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78" w:type="dxa"/>
        <w:tblLook w:val="04A0" w:firstRow="1" w:lastRow="0" w:firstColumn="1" w:lastColumn="0" w:noHBand="0" w:noVBand="1"/>
      </w:tblPr>
      <w:tblGrid>
        <w:gridCol w:w="5007"/>
        <w:gridCol w:w="1632"/>
        <w:gridCol w:w="3530"/>
        <w:gridCol w:w="9"/>
      </w:tblGrid>
      <w:tr w:rsidR="004B6DE0" w14:paraId="534D0F97" w14:textId="77777777" w:rsidTr="00374DBE">
        <w:trPr>
          <w:gridAfter w:val="1"/>
          <w:wAfter w:w="9" w:type="dxa"/>
          <w:tblHeader/>
        </w:trPr>
        <w:tc>
          <w:tcPr>
            <w:tcW w:w="10169" w:type="dxa"/>
            <w:gridSpan w:val="3"/>
            <w:shd w:val="clear" w:color="auto" w:fill="FFFF00"/>
          </w:tcPr>
          <w:p w14:paraId="02BF83B9" w14:textId="1DB8ADDA" w:rsidR="004B6DE0" w:rsidRPr="00DF50FC" w:rsidRDefault="004B6DE0">
            <w:pPr>
              <w:rPr>
                <w:b/>
                <w:bCs/>
                <w:color w:val="FF0000"/>
              </w:rPr>
            </w:pPr>
            <w:r w:rsidRPr="00DF50FC">
              <w:rPr>
                <w:b/>
                <w:bCs/>
                <w:color w:val="FF0000"/>
              </w:rPr>
              <w:t>BOOKS – PAGES 1-</w:t>
            </w:r>
            <w:r w:rsidR="00A96E2D">
              <w:rPr>
                <w:b/>
                <w:bCs/>
                <w:color w:val="FF0000"/>
              </w:rPr>
              <w:t>7</w:t>
            </w:r>
          </w:p>
          <w:p w14:paraId="082D0A21" w14:textId="6EBB3495" w:rsidR="004B6DE0" w:rsidRPr="00DF50FC" w:rsidRDefault="004B6DE0">
            <w:pPr>
              <w:rPr>
                <w:b/>
                <w:bCs/>
                <w:color w:val="FF0000"/>
              </w:rPr>
            </w:pPr>
            <w:r w:rsidRPr="00DF50FC">
              <w:rPr>
                <w:b/>
                <w:bCs/>
                <w:color w:val="FF0000"/>
              </w:rPr>
              <w:t xml:space="preserve">GIFTS – PAGES </w:t>
            </w:r>
            <w:r w:rsidR="00A96E2D">
              <w:rPr>
                <w:b/>
                <w:bCs/>
                <w:color w:val="FF0000"/>
              </w:rPr>
              <w:t>7</w:t>
            </w:r>
            <w:r>
              <w:rPr>
                <w:b/>
                <w:bCs/>
                <w:color w:val="FF0000"/>
              </w:rPr>
              <w:t>-</w:t>
            </w:r>
            <w:r w:rsidR="00A96E2D">
              <w:rPr>
                <w:b/>
                <w:bCs/>
                <w:color w:val="FF0000"/>
              </w:rPr>
              <w:t>1</w:t>
            </w:r>
            <w:r w:rsidR="008A6BF2">
              <w:rPr>
                <w:b/>
                <w:bCs/>
                <w:color w:val="FF0000"/>
              </w:rPr>
              <w:t>0</w:t>
            </w:r>
            <w:r w:rsidRPr="00DF50FC">
              <w:rPr>
                <w:b/>
                <w:bCs/>
                <w:color w:val="FF0000"/>
              </w:rPr>
              <w:t xml:space="preserve"> (includes past suggestions)</w:t>
            </w:r>
          </w:p>
          <w:p w14:paraId="110FF11E" w14:textId="77777777" w:rsidR="004B6DE0" w:rsidRDefault="004B6DE0">
            <w:pPr>
              <w:rPr>
                <w:b/>
                <w:bCs/>
                <w:color w:val="FF0000"/>
              </w:rPr>
            </w:pPr>
            <w:r w:rsidRPr="00DF50FC">
              <w:rPr>
                <w:b/>
                <w:bCs/>
                <w:color w:val="FF0000"/>
              </w:rPr>
              <w:t xml:space="preserve">CHRISTMAS MUSIC </w:t>
            </w:r>
            <w:r w:rsidR="00A96E2D">
              <w:rPr>
                <w:b/>
                <w:bCs/>
                <w:color w:val="FF0000"/>
              </w:rPr>
              <w:t>PLAYLIST RECOMMENDED BY USNA66 LADIES</w:t>
            </w:r>
            <w:r w:rsidRPr="00DF50FC">
              <w:rPr>
                <w:b/>
                <w:bCs/>
                <w:color w:val="FF0000"/>
              </w:rPr>
              <w:t xml:space="preserve"> </w:t>
            </w:r>
            <w:r>
              <w:rPr>
                <w:b/>
                <w:bCs/>
                <w:color w:val="FF0000"/>
              </w:rPr>
              <w:t xml:space="preserve">(2021) </w:t>
            </w:r>
            <w:r w:rsidRPr="00DF50FC">
              <w:rPr>
                <w:b/>
                <w:bCs/>
                <w:color w:val="FF0000"/>
              </w:rPr>
              <w:t xml:space="preserve">– PAGES </w:t>
            </w:r>
            <w:r w:rsidR="00A96E2D">
              <w:rPr>
                <w:b/>
                <w:bCs/>
                <w:color w:val="FF0000"/>
              </w:rPr>
              <w:t>11-12</w:t>
            </w:r>
          </w:p>
          <w:p w14:paraId="2252888B" w14:textId="33DEAAD2" w:rsidR="00A96E2D" w:rsidRPr="00C26AE6" w:rsidRDefault="00A96E2D">
            <w:pPr>
              <w:rPr>
                <w:b/>
                <w:bCs/>
              </w:rPr>
            </w:pPr>
            <w:r>
              <w:rPr>
                <w:b/>
                <w:bCs/>
              </w:rPr>
              <w:t>*** (BLUE): Books discussed in first USNA 66 Ladies “Book Chat”</w:t>
            </w:r>
            <w:r w:rsidR="00103C58">
              <w:rPr>
                <w:b/>
                <w:bCs/>
              </w:rPr>
              <w:t xml:space="preserve"> </w:t>
            </w:r>
            <w:r w:rsidR="00B522FA">
              <w:rPr>
                <w:b/>
                <w:bCs/>
              </w:rPr>
              <w:t xml:space="preserve">Oct 15, </w:t>
            </w:r>
            <w:r w:rsidR="00103C58">
              <w:rPr>
                <w:b/>
                <w:bCs/>
              </w:rPr>
              <w:t>2025</w:t>
            </w:r>
            <w:r>
              <w:rPr>
                <w:b/>
                <w:bCs/>
              </w:rPr>
              <w:t xml:space="preserve">. </w:t>
            </w:r>
            <w:r w:rsidRPr="00B522FA">
              <w:rPr>
                <w:b/>
                <w:bCs/>
                <w:u w:val="single"/>
              </w:rPr>
              <w:t xml:space="preserve">Reserve </w:t>
            </w:r>
            <w:r w:rsidR="00103C58" w:rsidRPr="00B522FA">
              <w:rPr>
                <w:b/>
                <w:bCs/>
                <w:u w:val="single"/>
              </w:rPr>
              <w:t xml:space="preserve">Wednesday, Feb. 18, </w:t>
            </w:r>
            <w:proofErr w:type="gramStart"/>
            <w:r w:rsidR="00103C58" w:rsidRPr="00B522FA">
              <w:rPr>
                <w:b/>
                <w:bCs/>
                <w:u w:val="single"/>
              </w:rPr>
              <w:t>2026</w:t>
            </w:r>
            <w:proofErr w:type="gramEnd"/>
            <w:r w:rsidR="00103C58" w:rsidRPr="00B522FA">
              <w:rPr>
                <w:b/>
                <w:bCs/>
                <w:u w:val="single"/>
              </w:rPr>
              <w:t xml:space="preserve"> for the next Book Chat</w:t>
            </w:r>
            <w:r w:rsidR="00103C58">
              <w:rPr>
                <w:b/>
                <w:bCs/>
              </w:rPr>
              <w:t>. NOTE: the book(s) will be announced in January and will come from this list.</w:t>
            </w:r>
          </w:p>
        </w:tc>
      </w:tr>
      <w:tr w:rsidR="00823C2F" w14:paraId="5F923F61" w14:textId="77777777" w:rsidTr="00374DBE">
        <w:trPr>
          <w:gridAfter w:val="1"/>
          <w:wAfter w:w="9" w:type="dxa"/>
          <w:tblHeader/>
        </w:trPr>
        <w:tc>
          <w:tcPr>
            <w:tcW w:w="5007" w:type="dxa"/>
            <w:shd w:val="clear" w:color="auto" w:fill="E7E6E6" w:themeFill="background2"/>
          </w:tcPr>
          <w:p w14:paraId="5CF720E2" w14:textId="5CB5748C" w:rsidR="00823C2F" w:rsidRPr="00C26AE6" w:rsidRDefault="00823C2F">
            <w:pPr>
              <w:rPr>
                <w:b/>
                <w:bCs/>
              </w:rPr>
            </w:pPr>
            <w:r w:rsidRPr="00C26AE6">
              <w:rPr>
                <w:b/>
                <w:bCs/>
              </w:rPr>
              <w:t>Topic</w:t>
            </w:r>
          </w:p>
        </w:tc>
        <w:tc>
          <w:tcPr>
            <w:tcW w:w="1632" w:type="dxa"/>
            <w:shd w:val="clear" w:color="auto" w:fill="E7E6E6" w:themeFill="background2"/>
          </w:tcPr>
          <w:p w14:paraId="0FB55F5D" w14:textId="63E3E16E" w:rsidR="00823C2F" w:rsidRPr="00C26AE6" w:rsidRDefault="00823C2F">
            <w:pPr>
              <w:rPr>
                <w:b/>
                <w:bCs/>
              </w:rPr>
            </w:pPr>
            <w:r w:rsidRPr="00C26AE6">
              <w:rPr>
                <w:b/>
                <w:bCs/>
              </w:rPr>
              <w:t>Title</w:t>
            </w:r>
          </w:p>
        </w:tc>
        <w:tc>
          <w:tcPr>
            <w:tcW w:w="3530" w:type="dxa"/>
            <w:shd w:val="clear" w:color="auto" w:fill="E7E6E6" w:themeFill="background2"/>
          </w:tcPr>
          <w:p w14:paraId="3C181D6C" w14:textId="488247B6" w:rsidR="00823C2F" w:rsidRPr="00C26AE6" w:rsidRDefault="00823C2F">
            <w:pPr>
              <w:rPr>
                <w:b/>
                <w:bCs/>
              </w:rPr>
            </w:pPr>
            <w:r w:rsidRPr="00C26AE6">
              <w:rPr>
                <w:b/>
                <w:bCs/>
              </w:rPr>
              <w:t>Author</w:t>
            </w:r>
          </w:p>
        </w:tc>
      </w:tr>
      <w:tr w:rsidR="0032389E" w14:paraId="19AB8ABF" w14:textId="77777777" w:rsidTr="000735D8">
        <w:tc>
          <w:tcPr>
            <w:tcW w:w="10178" w:type="dxa"/>
            <w:gridSpan w:val="4"/>
          </w:tcPr>
          <w:p w14:paraId="4BCD2FB2" w14:textId="0453A433" w:rsidR="0032389E" w:rsidRPr="006608B4" w:rsidRDefault="0032389E">
            <w:pPr>
              <w:rPr>
                <w:b/>
                <w:bCs/>
                <w:color w:val="0070C0"/>
              </w:rPr>
            </w:pPr>
            <w:r>
              <w:rPr>
                <w:b/>
                <w:bCs/>
                <w:color w:val="0070C0"/>
              </w:rPr>
              <w:t>CH</w:t>
            </w:r>
            <w:r w:rsidR="00EB175F">
              <w:rPr>
                <w:b/>
                <w:bCs/>
                <w:color w:val="0070C0"/>
              </w:rPr>
              <w:t>RISTMAS</w:t>
            </w:r>
            <w:r>
              <w:rPr>
                <w:b/>
                <w:bCs/>
                <w:color w:val="0070C0"/>
              </w:rPr>
              <w:t xml:space="preserve"> </w:t>
            </w:r>
            <w:r w:rsidR="006517F7">
              <w:rPr>
                <w:b/>
                <w:bCs/>
                <w:color w:val="0070C0"/>
              </w:rPr>
              <w:t xml:space="preserve">AND/OR CHILDREN’S </w:t>
            </w:r>
            <w:r>
              <w:rPr>
                <w:b/>
                <w:bCs/>
                <w:color w:val="0070C0"/>
              </w:rPr>
              <w:t>BOOKS</w:t>
            </w:r>
            <w:r w:rsidR="00EB175F">
              <w:rPr>
                <w:b/>
                <w:bCs/>
                <w:color w:val="0070C0"/>
              </w:rPr>
              <w:t xml:space="preserve"> </w:t>
            </w:r>
          </w:p>
        </w:tc>
      </w:tr>
      <w:tr w:rsidR="00AC5722" w14:paraId="2025D84B" w14:textId="77777777" w:rsidTr="00374DBE">
        <w:trPr>
          <w:gridAfter w:val="1"/>
          <w:wAfter w:w="9" w:type="dxa"/>
        </w:trPr>
        <w:tc>
          <w:tcPr>
            <w:tcW w:w="5007" w:type="dxa"/>
          </w:tcPr>
          <w:p w14:paraId="0D4303A0" w14:textId="068EF3CE" w:rsidR="00AC5722" w:rsidRPr="00EB175F" w:rsidRDefault="00AC5722">
            <w:r w:rsidRPr="00AC5722">
              <w:t>A joyful collection of 25 stories of what this season is truly about while counting down the days until Jesus’ birthday.</w:t>
            </w:r>
          </w:p>
        </w:tc>
        <w:tc>
          <w:tcPr>
            <w:tcW w:w="1632" w:type="dxa"/>
          </w:tcPr>
          <w:p w14:paraId="5EEEC6FF" w14:textId="3A363DA4" w:rsidR="00AC5722" w:rsidRDefault="00AC5722">
            <w:r w:rsidRPr="00AC5722">
              <w:t>Children’s Advent Stories for Bedtime</w:t>
            </w:r>
          </w:p>
        </w:tc>
        <w:tc>
          <w:tcPr>
            <w:tcW w:w="3530" w:type="dxa"/>
          </w:tcPr>
          <w:p w14:paraId="0955157B" w14:textId="26D445CB" w:rsidR="00AC5722" w:rsidRDefault="00AC5722">
            <w:r w:rsidRPr="00AC5722">
              <w:t>Julie &amp; David Lavender</w:t>
            </w:r>
          </w:p>
        </w:tc>
      </w:tr>
      <w:tr w:rsidR="00C563E5" w14:paraId="7F0048F9" w14:textId="77777777" w:rsidTr="000735D8">
        <w:tc>
          <w:tcPr>
            <w:tcW w:w="10178" w:type="dxa"/>
            <w:gridSpan w:val="4"/>
          </w:tcPr>
          <w:p w14:paraId="6137BE12" w14:textId="29217387" w:rsidR="00C563E5" w:rsidRDefault="00C563E5"/>
        </w:tc>
      </w:tr>
      <w:tr w:rsidR="00EB175F" w14:paraId="6820B76A" w14:textId="77777777" w:rsidTr="000735D8">
        <w:tc>
          <w:tcPr>
            <w:tcW w:w="10178" w:type="dxa"/>
            <w:gridSpan w:val="4"/>
          </w:tcPr>
          <w:p w14:paraId="2B11E23B" w14:textId="0359CB1A" w:rsidR="00EB175F" w:rsidRDefault="00EB175F">
            <w:r w:rsidRPr="006608B4">
              <w:rPr>
                <w:b/>
                <w:bCs/>
                <w:color w:val="0070C0"/>
              </w:rPr>
              <w:t>NOVELS</w:t>
            </w:r>
          </w:p>
        </w:tc>
      </w:tr>
      <w:tr w:rsidR="00B82AAA" w14:paraId="44E1E248" w14:textId="77777777" w:rsidTr="00374DBE">
        <w:trPr>
          <w:gridAfter w:val="1"/>
          <w:wAfter w:w="9" w:type="dxa"/>
        </w:trPr>
        <w:tc>
          <w:tcPr>
            <w:tcW w:w="5007" w:type="dxa"/>
          </w:tcPr>
          <w:p w14:paraId="2CF1811C" w14:textId="32102404" w:rsidR="00B82AAA" w:rsidRPr="00717495" w:rsidRDefault="00B82AAA" w:rsidP="00B82AAA">
            <w:r w:rsidRPr="001E1B9B">
              <w:t>An emotionally complex, heart-wrenching novel about love, motherhood, loss, and new beginnings, </w:t>
            </w:r>
            <w:r w:rsidR="00B522FA">
              <w:t>it</w:t>
            </w:r>
            <w:r w:rsidR="00B522FA" w:rsidRPr="001E1B9B">
              <w:t xml:space="preserve"> </w:t>
            </w:r>
            <w:r w:rsidRPr="001E1B9B">
              <w:t>reminds us that where there is life, there is hope, and where there is love, there is forgiveness.</w:t>
            </w:r>
          </w:p>
        </w:tc>
        <w:tc>
          <w:tcPr>
            <w:tcW w:w="1632" w:type="dxa"/>
          </w:tcPr>
          <w:p w14:paraId="47F2D3CF" w14:textId="450823EE" w:rsidR="00B82AAA" w:rsidRPr="00DA69A8" w:rsidRDefault="00B82AAA" w:rsidP="00B82AAA">
            <w:pPr>
              <w:rPr>
                <w:color w:val="EE0000"/>
              </w:rPr>
            </w:pPr>
            <w:r>
              <w:t>Fly Away</w:t>
            </w:r>
          </w:p>
        </w:tc>
        <w:tc>
          <w:tcPr>
            <w:tcW w:w="3530" w:type="dxa"/>
          </w:tcPr>
          <w:p w14:paraId="49B47CBF" w14:textId="7F0297C4" w:rsidR="00B82AAA" w:rsidRPr="00717495" w:rsidRDefault="00B82AAA" w:rsidP="00B82AAA">
            <w:r>
              <w:t>Kristin Hannah</w:t>
            </w:r>
          </w:p>
        </w:tc>
      </w:tr>
      <w:tr w:rsidR="00B82AAA" w14:paraId="6769CF5C" w14:textId="77777777" w:rsidTr="00374DBE">
        <w:trPr>
          <w:gridAfter w:val="1"/>
          <w:wAfter w:w="9" w:type="dxa"/>
        </w:trPr>
        <w:tc>
          <w:tcPr>
            <w:tcW w:w="5007" w:type="dxa"/>
          </w:tcPr>
          <w:p w14:paraId="2D540E42" w14:textId="17B8582B" w:rsidR="00B82AAA" w:rsidRPr="00717495" w:rsidRDefault="00B522FA" w:rsidP="00B82AAA">
            <w:r>
              <w:t>Theo</w:t>
            </w:r>
            <w:r w:rsidR="00B82AAA" w:rsidRPr="007F5A25">
              <w:t xml:space="preserve"> arrives early one spring and by chance - or is it? - he visits a coffee shop where 92 framed pencil portraits are on display. Inspired, Theo sets out on a mission of purchasing all the portraits one at a time and quietly bestowing them on their 'rightful owners.'</w:t>
            </w:r>
            <w:r w:rsidR="00B82AAA">
              <w:t xml:space="preserve"> </w:t>
            </w:r>
            <w:r w:rsidR="00B82AAA" w:rsidRPr="007F5A25">
              <w:t>Stories are told; friendships are born; and lives are changed.</w:t>
            </w:r>
            <w:r w:rsidR="00103C58">
              <w:t xml:space="preserve"> </w:t>
            </w:r>
            <w:r w:rsidR="00DE0490">
              <w:t>A</w:t>
            </w:r>
            <w:r w:rsidR="00B82AAA" w:rsidRPr="007F5A25">
              <w:t xml:space="preserve"> beautifully crafted story about the power of creative generosity, the importance of wonder to a purposeful life, and the far-reaching possibilities of anonymous kindness.</w:t>
            </w:r>
          </w:p>
        </w:tc>
        <w:tc>
          <w:tcPr>
            <w:tcW w:w="1632" w:type="dxa"/>
          </w:tcPr>
          <w:p w14:paraId="0CB3D64B" w14:textId="0FD0B183" w:rsidR="00B82AAA" w:rsidRPr="00717495" w:rsidRDefault="00B82AAA" w:rsidP="00B82AAA">
            <w:r>
              <w:t>Theo of Golden</w:t>
            </w:r>
          </w:p>
        </w:tc>
        <w:tc>
          <w:tcPr>
            <w:tcW w:w="3530" w:type="dxa"/>
          </w:tcPr>
          <w:p w14:paraId="6A30A654" w14:textId="5436B59F" w:rsidR="00B82AAA" w:rsidRPr="00717495" w:rsidRDefault="00B82AAA" w:rsidP="00B82AAA">
            <w:r>
              <w:t>Allen Levi</w:t>
            </w:r>
          </w:p>
        </w:tc>
      </w:tr>
      <w:tr w:rsidR="00457903" w14:paraId="13450AED" w14:textId="77777777" w:rsidTr="00374DBE">
        <w:trPr>
          <w:gridAfter w:val="1"/>
          <w:wAfter w:w="9" w:type="dxa"/>
        </w:trPr>
        <w:tc>
          <w:tcPr>
            <w:tcW w:w="5007" w:type="dxa"/>
          </w:tcPr>
          <w:p w14:paraId="35367677" w14:textId="167B5E1D" w:rsidR="00457903" w:rsidRPr="007F5A25" w:rsidRDefault="00457903" w:rsidP="00457903">
            <w:r>
              <w:t>Reader</w:t>
            </w:r>
            <w:r w:rsidRPr="00E821A1">
              <w:t xml:space="preserve">s find this book to be a perfect getaway with delightful characters that become friends as the series progresses. The story features true-to-life plot lines that are heartwarming and refreshing to the spirit. </w:t>
            </w:r>
          </w:p>
        </w:tc>
        <w:tc>
          <w:tcPr>
            <w:tcW w:w="1632" w:type="dxa"/>
          </w:tcPr>
          <w:p w14:paraId="056B801C" w14:textId="7189CE5D" w:rsidR="00457903" w:rsidRDefault="00457903" w:rsidP="00457903">
            <w:r>
              <w:t>At Home in Mitford: Mitford Years #1</w:t>
            </w:r>
          </w:p>
        </w:tc>
        <w:tc>
          <w:tcPr>
            <w:tcW w:w="3530" w:type="dxa"/>
          </w:tcPr>
          <w:p w14:paraId="081E7397" w14:textId="4EBEC516" w:rsidR="00457903" w:rsidRDefault="00457903" w:rsidP="00457903">
            <w:r>
              <w:t>Jan Karon</w:t>
            </w:r>
          </w:p>
        </w:tc>
      </w:tr>
      <w:tr w:rsidR="00457903" w14:paraId="368649A8" w14:textId="77777777" w:rsidTr="000735D8">
        <w:tc>
          <w:tcPr>
            <w:tcW w:w="10178" w:type="dxa"/>
            <w:gridSpan w:val="4"/>
          </w:tcPr>
          <w:p w14:paraId="575D6F5E" w14:textId="77777777" w:rsidR="00457903" w:rsidRPr="006608B4" w:rsidRDefault="00457903">
            <w:pPr>
              <w:rPr>
                <w:b/>
                <w:bCs/>
                <w:color w:val="0070C0"/>
              </w:rPr>
            </w:pPr>
          </w:p>
        </w:tc>
      </w:tr>
      <w:tr w:rsidR="00C563E5" w14:paraId="5E8A3F80" w14:textId="77777777" w:rsidTr="000735D8">
        <w:tc>
          <w:tcPr>
            <w:tcW w:w="10178" w:type="dxa"/>
            <w:gridSpan w:val="4"/>
          </w:tcPr>
          <w:p w14:paraId="3F2EFBDD" w14:textId="69731799" w:rsidR="00C563E5" w:rsidRPr="00F30A2B" w:rsidRDefault="00C563E5">
            <w:pPr>
              <w:rPr>
                <w:color w:val="FF0000"/>
              </w:rPr>
            </w:pPr>
            <w:r w:rsidRPr="006608B4">
              <w:rPr>
                <w:b/>
                <w:bCs/>
                <w:color w:val="0070C0"/>
              </w:rPr>
              <w:t>HISTORICAL FICTION</w:t>
            </w:r>
          </w:p>
        </w:tc>
      </w:tr>
      <w:tr w:rsidR="00B82AAA" w14:paraId="1105E66F" w14:textId="77777777" w:rsidTr="00374DBE">
        <w:trPr>
          <w:gridAfter w:val="1"/>
          <w:wAfter w:w="9" w:type="dxa"/>
        </w:trPr>
        <w:tc>
          <w:tcPr>
            <w:tcW w:w="5007" w:type="dxa"/>
          </w:tcPr>
          <w:p w14:paraId="6C54E17B" w14:textId="015703FE" w:rsidR="00B82AAA" w:rsidRPr="00124BE1" w:rsidRDefault="00B82AAA" w:rsidP="00B82AAA">
            <w:r w:rsidRPr="00784944">
              <w:rPr>
                <w:i/>
                <w:iCs/>
              </w:rPr>
              <w:t>She took on titans, battled generals, and changed the world as we know it…</w:t>
            </w:r>
            <w:r w:rsidRPr="00784944">
              <w:rPr>
                <w:i/>
                <w:iCs/>
              </w:rPr>
              <w:br/>
            </w:r>
            <w:r w:rsidR="00D03938" w:rsidRPr="00D03938">
              <w:t>Frances Perkins rises from social reformer to FDR's trusted lieutenant during the Great Depression, balancing a groundbreaking political career with personal life while facing fierce opposition.</w:t>
            </w:r>
          </w:p>
        </w:tc>
        <w:tc>
          <w:tcPr>
            <w:tcW w:w="1632" w:type="dxa"/>
          </w:tcPr>
          <w:p w14:paraId="0F5B14F6" w14:textId="71C8A2EF" w:rsidR="00B82AAA" w:rsidRPr="00DA69A8" w:rsidRDefault="00B82AAA" w:rsidP="00B82AAA">
            <w:pPr>
              <w:rPr>
                <w:color w:val="EE0000"/>
              </w:rPr>
            </w:pPr>
            <w:r>
              <w:t>Becoming Madame Secretary</w:t>
            </w:r>
          </w:p>
        </w:tc>
        <w:tc>
          <w:tcPr>
            <w:tcW w:w="3530" w:type="dxa"/>
          </w:tcPr>
          <w:p w14:paraId="343FDCC9" w14:textId="0F21DB05" w:rsidR="00B82AAA" w:rsidRDefault="00B82AAA" w:rsidP="00B82AAA">
            <w:r>
              <w:t>Stephanie Dray</w:t>
            </w:r>
          </w:p>
        </w:tc>
      </w:tr>
      <w:tr w:rsidR="00B82AAA" w14:paraId="58DC5605" w14:textId="77777777" w:rsidTr="00374DBE">
        <w:trPr>
          <w:gridAfter w:val="1"/>
          <w:wAfter w:w="9" w:type="dxa"/>
        </w:trPr>
        <w:tc>
          <w:tcPr>
            <w:tcW w:w="5007" w:type="dxa"/>
          </w:tcPr>
          <w:p w14:paraId="219E9652" w14:textId="35C968BA" w:rsidR="00B82AAA" w:rsidRPr="006B35F1" w:rsidRDefault="00B82AAA" w:rsidP="00B82AAA">
            <w:r w:rsidRPr="004203C0">
              <w:t>Filled with knowledge that only comes from a life fully lived, </w:t>
            </w:r>
            <w:r w:rsidR="00D03938">
              <w:t>this</w:t>
            </w:r>
            <w:r w:rsidRPr="004203C0">
              <w:t> is a gem of a novel about the power of finding solace in literature and connection with people we might never meet in person</w:t>
            </w:r>
            <w:r w:rsidR="00D03938">
              <w:t xml:space="preserve">. </w:t>
            </w:r>
            <w:r w:rsidRPr="004203C0">
              <w:t>Sybil Van Antwerp’s life of letters might be “a very small thing,” but she also might be one of the most memorable characters you will ever read.</w:t>
            </w:r>
            <w:r>
              <w:t xml:space="preserve"> (NOTE: the audio version is a delight and Sybil’s voice is spot-on)</w:t>
            </w:r>
          </w:p>
        </w:tc>
        <w:tc>
          <w:tcPr>
            <w:tcW w:w="1632" w:type="dxa"/>
          </w:tcPr>
          <w:p w14:paraId="5BF98873" w14:textId="02E2ADFE" w:rsidR="00B82AAA" w:rsidRPr="00DA69A8" w:rsidRDefault="00B82AAA" w:rsidP="00B82AAA">
            <w:pPr>
              <w:rPr>
                <w:color w:val="EE0000"/>
              </w:rPr>
            </w:pPr>
            <w:r>
              <w:t>The Correspondent</w:t>
            </w:r>
            <w:r w:rsidR="00D03938">
              <w:t>: A Novel</w:t>
            </w:r>
          </w:p>
        </w:tc>
        <w:tc>
          <w:tcPr>
            <w:tcW w:w="3530" w:type="dxa"/>
          </w:tcPr>
          <w:p w14:paraId="0EF49A9E" w14:textId="6DDDB98A" w:rsidR="00B82AAA" w:rsidRPr="006B35F1" w:rsidRDefault="00B82AAA" w:rsidP="00B82AAA">
            <w:r>
              <w:t>Virginia Evans</w:t>
            </w:r>
          </w:p>
        </w:tc>
      </w:tr>
      <w:tr w:rsidR="00B82AAA" w14:paraId="0BDFDCCC" w14:textId="77777777" w:rsidTr="00374DBE">
        <w:trPr>
          <w:gridAfter w:val="1"/>
          <w:wAfter w:w="9" w:type="dxa"/>
        </w:trPr>
        <w:tc>
          <w:tcPr>
            <w:tcW w:w="5007" w:type="dxa"/>
          </w:tcPr>
          <w:p w14:paraId="2961BE1B" w14:textId="38A8A684" w:rsidR="00B82AAA" w:rsidRPr="00124BE1" w:rsidRDefault="00DE0490" w:rsidP="00B82AAA">
            <w:r>
              <w:lastRenderedPageBreak/>
              <w:t>NY Ties Bestseller and NPR Book of the Year.</w:t>
            </w:r>
            <w:r w:rsidR="00B82AAA" w:rsidRPr="001E1B9B">
              <w:t xml:space="preserve"> From the author of </w:t>
            </w:r>
            <w:r w:rsidR="00B82AAA" w:rsidRPr="001E1B9B">
              <w:rPr>
                <w:i/>
                <w:iCs/>
              </w:rPr>
              <w:t xml:space="preserve">I Was </w:t>
            </w:r>
            <w:r w:rsidR="00B82AAA">
              <w:rPr>
                <w:i/>
                <w:iCs/>
              </w:rPr>
              <w:t xml:space="preserve">Anastasia </w:t>
            </w:r>
            <w:r w:rsidR="00B82AAA" w:rsidRPr="001E1B9B">
              <w:t>and </w:t>
            </w:r>
            <w:r w:rsidR="00B82AAA" w:rsidRPr="001E1B9B">
              <w:rPr>
                <w:i/>
                <w:iCs/>
              </w:rPr>
              <w:t>Code Name Hélène</w:t>
            </w:r>
            <w:r w:rsidR="00B82AAA" w:rsidRPr="001E1B9B">
              <w:t> comes a gripping historical mystery inspired by the life and diary of Martha Ballard, a renowned 18th-century midwife who defied the legal system and wrote herself into American history.</w:t>
            </w:r>
          </w:p>
        </w:tc>
        <w:tc>
          <w:tcPr>
            <w:tcW w:w="1632" w:type="dxa"/>
          </w:tcPr>
          <w:p w14:paraId="25C6D552" w14:textId="3653D380" w:rsidR="00B82AAA" w:rsidRPr="00DA69A8" w:rsidRDefault="00B82AAA" w:rsidP="00B82AAA">
            <w:pPr>
              <w:rPr>
                <w:color w:val="EE0000"/>
              </w:rPr>
            </w:pPr>
            <w:r>
              <w:t>The Frozen River</w:t>
            </w:r>
          </w:p>
        </w:tc>
        <w:tc>
          <w:tcPr>
            <w:tcW w:w="3530" w:type="dxa"/>
          </w:tcPr>
          <w:p w14:paraId="57F27784" w14:textId="2C8D64E9" w:rsidR="00B82AAA" w:rsidRDefault="00B82AAA" w:rsidP="00B82AAA">
            <w:r>
              <w:t>Ariel Lawhon</w:t>
            </w:r>
          </w:p>
        </w:tc>
      </w:tr>
      <w:tr w:rsidR="00B82AAA" w14:paraId="2F625C92" w14:textId="77777777" w:rsidTr="00374DBE">
        <w:trPr>
          <w:gridAfter w:val="1"/>
          <w:wAfter w:w="9" w:type="dxa"/>
        </w:trPr>
        <w:tc>
          <w:tcPr>
            <w:tcW w:w="5007" w:type="dxa"/>
          </w:tcPr>
          <w:p w14:paraId="00D83C57" w14:textId="32431B2B" w:rsidR="00B82AAA" w:rsidRPr="00124BE1" w:rsidRDefault="00B82AAA" w:rsidP="00B82AAA">
            <w:r>
              <w:t xml:space="preserve">The story is </w:t>
            </w:r>
            <w:r w:rsidRPr="00BE522D">
              <w:t>quiet, seeming ordinary, yet full of life and extraordinary characters. It</w:t>
            </w:r>
            <w:r w:rsidR="006D33E7">
              <w:t xml:space="preserve"> tells </w:t>
            </w:r>
            <w:r w:rsidRPr="00BE522D">
              <w:t xml:space="preserve">of the events of the country </w:t>
            </w:r>
            <w:r w:rsidR="00D03938">
              <w:t>between 1</w:t>
            </w:r>
            <w:r w:rsidR="00D03938" w:rsidRPr="00BE522D">
              <w:t>937- 1986</w:t>
            </w:r>
            <w:r w:rsidR="00D03938">
              <w:t xml:space="preserve"> </w:t>
            </w:r>
            <w:r w:rsidRPr="00BE522D">
              <w:t xml:space="preserve">reflected in </w:t>
            </w:r>
            <w:r w:rsidR="00D03938">
              <w:t xml:space="preserve">a </w:t>
            </w:r>
            <w:proofErr w:type="gramStart"/>
            <w:r w:rsidR="00D03938">
              <w:t>lives of people</w:t>
            </w:r>
            <w:proofErr w:type="gramEnd"/>
            <w:r w:rsidR="00D03938">
              <w:t xml:space="preserve"> in a </w:t>
            </w:r>
            <w:r w:rsidRPr="00BE522D">
              <w:t>small town.</w:t>
            </w:r>
            <w:r w:rsidR="006D33E7">
              <w:t xml:space="preserve"> </w:t>
            </w:r>
            <w:r>
              <w:t>The writing is</w:t>
            </w:r>
            <w:r w:rsidRPr="00BE522D">
              <w:t xml:space="preserve"> beautiful</w:t>
            </w:r>
            <w:r>
              <w:t xml:space="preserve"> and engaging</w:t>
            </w:r>
            <w:r w:rsidRPr="00BE522D">
              <w:t>. A first person, intimate narrative g</w:t>
            </w:r>
            <w:r>
              <w:t>ives</w:t>
            </w:r>
            <w:r w:rsidRPr="00BE522D">
              <w:t xml:space="preserve"> it the feel </w:t>
            </w:r>
            <w:r>
              <w:t xml:space="preserve">of </w:t>
            </w:r>
            <w:r w:rsidRPr="00BE522D">
              <w:t xml:space="preserve">a true memoir telling of grief and loss, loneliness, friendship, the need to belong, </w:t>
            </w:r>
            <w:r>
              <w:t xml:space="preserve">and </w:t>
            </w:r>
            <w:r w:rsidRPr="00BE522D">
              <w:t xml:space="preserve">what it means to love. </w:t>
            </w:r>
          </w:p>
        </w:tc>
        <w:tc>
          <w:tcPr>
            <w:tcW w:w="1632" w:type="dxa"/>
          </w:tcPr>
          <w:p w14:paraId="028F9440" w14:textId="4CFD6FEC" w:rsidR="00B82AAA" w:rsidRPr="00DA69A8" w:rsidRDefault="00B82AAA" w:rsidP="00B82AAA">
            <w:pPr>
              <w:rPr>
                <w:color w:val="EE0000"/>
              </w:rPr>
            </w:pPr>
            <w:r>
              <w:t>Jayber Crow</w:t>
            </w:r>
          </w:p>
        </w:tc>
        <w:tc>
          <w:tcPr>
            <w:tcW w:w="3530" w:type="dxa"/>
          </w:tcPr>
          <w:p w14:paraId="59370908" w14:textId="00AC3301" w:rsidR="00B82AAA" w:rsidRDefault="00B82AAA" w:rsidP="00B82AAA">
            <w:r>
              <w:t>Wendell Berry</w:t>
            </w:r>
          </w:p>
        </w:tc>
      </w:tr>
      <w:tr w:rsidR="00B82AAA" w14:paraId="277B83BB" w14:textId="77777777" w:rsidTr="00374DBE">
        <w:trPr>
          <w:gridAfter w:val="1"/>
          <w:wAfter w:w="9" w:type="dxa"/>
        </w:trPr>
        <w:tc>
          <w:tcPr>
            <w:tcW w:w="5007" w:type="dxa"/>
          </w:tcPr>
          <w:p w14:paraId="663CFFBF" w14:textId="0C1CD2F7" w:rsidR="00B82AAA" w:rsidRDefault="00B82AAA" w:rsidP="00B82AAA">
            <w:r w:rsidRPr="00FC6414">
              <w:t>The author of award-winning </w:t>
            </w:r>
            <w:r w:rsidRPr="00FC6414">
              <w:rPr>
                <w:i/>
                <w:iCs/>
              </w:rPr>
              <w:t>Hamnet</w:t>
            </w:r>
            <w:r w:rsidRPr="00FC6414">
              <w:t xml:space="preserve"> brings the world of Renaissance Italy to jewel-bright life in this unforgettable fictional portrait of the captivating young duchess Lucrezia de’ Medici as she makes her way in a troubled court. </w:t>
            </w:r>
          </w:p>
        </w:tc>
        <w:tc>
          <w:tcPr>
            <w:tcW w:w="1632" w:type="dxa"/>
          </w:tcPr>
          <w:p w14:paraId="4D2C24EB" w14:textId="547AA59D" w:rsidR="00B82AAA" w:rsidRPr="00DA69A8" w:rsidRDefault="00B82AAA" w:rsidP="00B82AAA">
            <w:pPr>
              <w:rPr>
                <w:color w:val="EE0000"/>
              </w:rPr>
            </w:pPr>
            <w:r>
              <w:t>The Marriage Portrait</w:t>
            </w:r>
          </w:p>
        </w:tc>
        <w:tc>
          <w:tcPr>
            <w:tcW w:w="3530" w:type="dxa"/>
          </w:tcPr>
          <w:p w14:paraId="31911FBE" w14:textId="5CDDE0B6" w:rsidR="00B82AAA" w:rsidRDefault="00B82AAA" w:rsidP="00B82AAA">
            <w:r>
              <w:t>Maggie O’Farrell</w:t>
            </w:r>
          </w:p>
        </w:tc>
      </w:tr>
      <w:tr w:rsidR="00B82AAA" w14:paraId="6ED0C8C4" w14:textId="77777777" w:rsidTr="00374DBE">
        <w:trPr>
          <w:gridAfter w:val="1"/>
          <w:wAfter w:w="9" w:type="dxa"/>
        </w:trPr>
        <w:tc>
          <w:tcPr>
            <w:tcW w:w="5007" w:type="dxa"/>
          </w:tcPr>
          <w:p w14:paraId="25796FB6" w14:textId="3397196B" w:rsidR="00B82AAA" w:rsidRDefault="00B82AAA" w:rsidP="00B82AAA">
            <w:r w:rsidRPr="00854406">
              <w:t>Kamali’s richly imagined novel immerses us in the blossoming love affair between two Iranian teenagers, set against the political upheaval of 1950s Tehran. Evocative, devastating, and hauntingly beautiful, it explores love’s power to transcend time and distance—and the ways fate can tear people apart and bring them back together. </w:t>
            </w:r>
          </w:p>
        </w:tc>
        <w:tc>
          <w:tcPr>
            <w:tcW w:w="1632" w:type="dxa"/>
          </w:tcPr>
          <w:p w14:paraId="3EBF55CF" w14:textId="437B5425" w:rsidR="00B82AAA" w:rsidRPr="00DA69A8" w:rsidRDefault="00B82AAA" w:rsidP="00B82AAA">
            <w:pPr>
              <w:rPr>
                <w:color w:val="EE0000"/>
              </w:rPr>
            </w:pPr>
            <w:r>
              <w:t>The Stationery Shop</w:t>
            </w:r>
          </w:p>
        </w:tc>
        <w:tc>
          <w:tcPr>
            <w:tcW w:w="3530" w:type="dxa"/>
          </w:tcPr>
          <w:p w14:paraId="4D4BC4FC" w14:textId="6035C57B" w:rsidR="00B82AAA" w:rsidRDefault="00B82AAA" w:rsidP="00B82AAA">
            <w:r>
              <w:t>Marjan Kamali</w:t>
            </w:r>
          </w:p>
        </w:tc>
      </w:tr>
      <w:tr w:rsidR="00B82AAA" w14:paraId="6A366065" w14:textId="77777777" w:rsidTr="006D33E7">
        <w:trPr>
          <w:gridAfter w:val="1"/>
          <w:wAfter w:w="9" w:type="dxa"/>
        </w:trPr>
        <w:tc>
          <w:tcPr>
            <w:tcW w:w="5007" w:type="dxa"/>
            <w:shd w:val="clear" w:color="auto" w:fill="CCECFF"/>
          </w:tcPr>
          <w:p w14:paraId="00BF08F7" w14:textId="3AF581D0" w:rsidR="00B82AAA" w:rsidRDefault="00B82AAA" w:rsidP="00B82AAA">
            <w:r w:rsidRPr="00A119D1">
              <w:t xml:space="preserve">From the </w:t>
            </w:r>
            <w:r w:rsidR="00DE0490">
              <w:t>NY Times</w:t>
            </w:r>
            <w:r w:rsidRPr="00A119D1">
              <w:t> bestselling author</w:t>
            </w:r>
            <w:r w:rsidR="00DE0490">
              <w:t xml:space="preserve">, </w:t>
            </w:r>
            <w:r w:rsidRPr="00A119D1">
              <w:t xml:space="preserve">Baldacci’s newest novel, set in London in 1944, </w:t>
            </w:r>
            <w:r w:rsidR="00DE0490">
              <w:t xml:space="preserve">is </w:t>
            </w:r>
            <w:r w:rsidRPr="00A119D1">
              <w:t xml:space="preserve">about a bereaved book shop owner and two teenagers </w:t>
            </w:r>
            <w:proofErr w:type="gramStart"/>
            <w:r w:rsidRPr="00A119D1">
              <w:t>scarred</w:t>
            </w:r>
            <w:proofErr w:type="gramEnd"/>
            <w:r w:rsidRPr="00A119D1">
              <w:t xml:space="preserve"> by the </w:t>
            </w:r>
            <w:proofErr w:type="gramStart"/>
            <w:r w:rsidRPr="00A119D1">
              <w:t>second world war</w:t>
            </w:r>
            <w:proofErr w:type="gramEnd"/>
            <w:r w:rsidRPr="00A119D1">
              <w:t>, and the healing and hope they find in one another.</w:t>
            </w:r>
            <w:r>
              <w:t xml:space="preserve"> According to one reviewer, “</w:t>
            </w:r>
            <w:r w:rsidRPr="00A119D1">
              <w:t>This is very different from anything I’ve read by him. This story was both heartwarming and heartbreaking. As a listener, my emotions ran the full range. The narration was outstanding, and the author narrated the Author’s note.</w:t>
            </w:r>
            <w:r w:rsidR="00D03938">
              <w:t>”</w:t>
            </w:r>
          </w:p>
        </w:tc>
        <w:tc>
          <w:tcPr>
            <w:tcW w:w="1632" w:type="dxa"/>
            <w:shd w:val="clear" w:color="auto" w:fill="CCECFF"/>
          </w:tcPr>
          <w:p w14:paraId="3BC79132" w14:textId="35F07FB7" w:rsidR="00B82AAA" w:rsidRPr="00DA69A8" w:rsidRDefault="00813F4C" w:rsidP="00B82AAA">
            <w:pPr>
              <w:rPr>
                <w:color w:val="EE0000"/>
              </w:rPr>
            </w:pPr>
            <w:r>
              <w:t>***</w:t>
            </w:r>
            <w:r w:rsidR="00B82AAA">
              <w:t>Strangers in Time</w:t>
            </w:r>
          </w:p>
        </w:tc>
        <w:tc>
          <w:tcPr>
            <w:tcW w:w="3530" w:type="dxa"/>
            <w:shd w:val="clear" w:color="auto" w:fill="CCECFF"/>
          </w:tcPr>
          <w:p w14:paraId="7219FE1C" w14:textId="3EE444FA" w:rsidR="00B82AAA" w:rsidRDefault="00B82AAA" w:rsidP="00B82AAA">
            <w:r>
              <w:t>David Baldacci</w:t>
            </w:r>
          </w:p>
        </w:tc>
      </w:tr>
      <w:tr w:rsidR="00E175FD" w14:paraId="2EA543F7" w14:textId="77777777" w:rsidTr="000735D8">
        <w:trPr>
          <w:trHeight w:val="197"/>
        </w:trPr>
        <w:tc>
          <w:tcPr>
            <w:tcW w:w="10178" w:type="dxa"/>
            <w:gridSpan w:val="4"/>
          </w:tcPr>
          <w:p w14:paraId="0EB6A119" w14:textId="77777777" w:rsidR="00553491" w:rsidRDefault="00553491" w:rsidP="00E175FD">
            <w:pPr>
              <w:rPr>
                <w:b/>
                <w:bCs/>
                <w:color w:val="0070C0"/>
              </w:rPr>
            </w:pPr>
          </w:p>
          <w:p w14:paraId="430D5AD1" w14:textId="5D7C903F" w:rsidR="00E175FD" w:rsidRPr="006608B4" w:rsidRDefault="00E175FD" w:rsidP="00E175FD">
            <w:pPr>
              <w:rPr>
                <w:color w:val="0070C0"/>
              </w:rPr>
            </w:pPr>
            <w:r w:rsidRPr="006608B4">
              <w:rPr>
                <w:b/>
                <w:bCs/>
                <w:color w:val="0070C0"/>
              </w:rPr>
              <w:t>HISTORY/NONFICTION/BIOGRAPHY/AUTOBIOGRAPHY</w:t>
            </w:r>
          </w:p>
        </w:tc>
      </w:tr>
      <w:tr w:rsidR="00DA69A8" w14:paraId="70744352" w14:textId="77777777" w:rsidTr="00374DBE">
        <w:trPr>
          <w:gridAfter w:val="1"/>
          <w:wAfter w:w="9" w:type="dxa"/>
        </w:trPr>
        <w:tc>
          <w:tcPr>
            <w:tcW w:w="5007" w:type="dxa"/>
          </w:tcPr>
          <w:p w14:paraId="27A30577" w14:textId="00B02F83" w:rsidR="00DA69A8" w:rsidRDefault="00DA69A8" w:rsidP="0032225B">
            <w:r w:rsidRPr="00EC6264">
              <w:t>A comprehensive history of the American Revolution told through multiple perspectives, examining how</w:t>
            </w:r>
            <w:r w:rsidR="00D03938">
              <w:t xml:space="preserve"> 13</w:t>
            </w:r>
            <w:r w:rsidRPr="00EC6264">
              <w:t xml:space="preserve"> colonies defeated Britain and established a new </w:t>
            </w:r>
            <w:r w:rsidRPr="00EC6264">
              <w:lastRenderedPageBreak/>
              <w:t>democratic nation.</w:t>
            </w:r>
            <w:r>
              <w:t xml:space="preserve"> </w:t>
            </w:r>
            <w:r w:rsidR="00D03938">
              <w:t>The b</w:t>
            </w:r>
            <w:r>
              <w:t xml:space="preserve">ook expands on the Ken Burns 6-part PBS series </w:t>
            </w:r>
            <w:r w:rsidR="00D03938">
              <w:t>that aired</w:t>
            </w:r>
            <w:r>
              <w:t xml:space="preserve"> in November 2025.</w:t>
            </w:r>
          </w:p>
        </w:tc>
        <w:tc>
          <w:tcPr>
            <w:tcW w:w="1632" w:type="dxa"/>
          </w:tcPr>
          <w:p w14:paraId="34156CAA" w14:textId="3E19ECC6" w:rsidR="00DA69A8" w:rsidRPr="00DA69A8" w:rsidRDefault="00DA69A8" w:rsidP="00E175FD">
            <w:pPr>
              <w:rPr>
                <w:color w:val="EE0000"/>
              </w:rPr>
            </w:pPr>
            <w:r>
              <w:lastRenderedPageBreak/>
              <w:t xml:space="preserve">The American Revolution: An </w:t>
            </w:r>
            <w:r>
              <w:lastRenderedPageBreak/>
              <w:t>Intimate History</w:t>
            </w:r>
          </w:p>
        </w:tc>
        <w:tc>
          <w:tcPr>
            <w:tcW w:w="3530" w:type="dxa"/>
          </w:tcPr>
          <w:p w14:paraId="34F685B5" w14:textId="0799AD45" w:rsidR="00DA69A8" w:rsidRDefault="00DA69A8" w:rsidP="00E175FD">
            <w:r>
              <w:lastRenderedPageBreak/>
              <w:t>Robert Petkoss, Beth Hicks, et al.</w:t>
            </w:r>
          </w:p>
        </w:tc>
      </w:tr>
      <w:tr w:rsidR="006D33E7" w14:paraId="66CDF9CE" w14:textId="77777777" w:rsidTr="00374DBE">
        <w:trPr>
          <w:gridAfter w:val="1"/>
          <w:wAfter w:w="9" w:type="dxa"/>
        </w:trPr>
        <w:tc>
          <w:tcPr>
            <w:tcW w:w="5007" w:type="dxa"/>
          </w:tcPr>
          <w:p w14:paraId="494719C1" w14:textId="36F489DF" w:rsidR="006D33E7" w:rsidRPr="00D34447" w:rsidRDefault="006D33E7" w:rsidP="006D33E7">
            <w:r w:rsidRPr="001E4ABE">
              <w:t>A fascinating, revelatory portrait of the Metropolitan Museum of Art and its treasures by a former </w:t>
            </w:r>
            <w:r w:rsidRPr="001E4ABE">
              <w:rPr>
                <w:i/>
                <w:iCs/>
              </w:rPr>
              <w:t>New Yorker</w:t>
            </w:r>
            <w:r w:rsidRPr="001E4ABE">
              <w:t> </w:t>
            </w:r>
            <w:proofErr w:type="gramStart"/>
            <w:r w:rsidRPr="001E4ABE">
              <w:t>staffer</w:t>
            </w:r>
            <w:proofErr w:type="gramEnd"/>
            <w:r w:rsidRPr="001E4ABE">
              <w:t xml:space="preserve"> who spent a decade as a museum guard. In the tradition of classic workplace memoirs, </w:t>
            </w:r>
            <w:r>
              <w:t xml:space="preserve">it </w:t>
            </w:r>
            <w:r w:rsidRPr="001E4ABE">
              <w:t>is a surprising, inspiring portrait of a great museum, its hidden treasures, and the people who make it tick, by one of its most intimate observers.</w:t>
            </w:r>
          </w:p>
        </w:tc>
        <w:tc>
          <w:tcPr>
            <w:tcW w:w="1632" w:type="dxa"/>
          </w:tcPr>
          <w:p w14:paraId="47B3EE95" w14:textId="3B0B71FA" w:rsidR="006D33E7" w:rsidRPr="00DA69A8" w:rsidRDefault="006D33E7" w:rsidP="006D33E7">
            <w:pPr>
              <w:rPr>
                <w:color w:val="EE0000"/>
              </w:rPr>
            </w:pPr>
            <w:r>
              <w:t>All the Beauty in the World: The Metropolitan Museum of Art and Me</w:t>
            </w:r>
          </w:p>
        </w:tc>
        <w:tc>
          <w:tcPr>
            <w:tcW w:w="3530" w:type="dxa"/>
          </w:tcPr>
          <w:p w14:paraId="5CD4B26D" w14:textId="116B316F" w:rsidR="006D33E7" w:rsidRDefault="006D33E7" w:rsidP="006D33E7">
            <w:r>
              <w:t>Patrick Bringley</w:t>
            </w:r>
          </w:p>
        </w:tc>
      </w:tr>
      <w:tr w:rsidR="006D33E7" w14:paraId="24132C9F" w14:textId="77777777" w:rsidTr="00813F4C">
        <w:trPr>
          <w:gridAfter w:val="1"/>
          <w:wAfter w:w="9" w:type="dxa"/>
        </w:trPr>
        <w:tc>
          <w:tcPr>
            <w:tcW w:w="5007" w:type="dxa"/>
            <w:shd w:val="clear" w:color="auto" w:fill="CCECFF"/>
          </w:tcPr>
          <w:p w14:paraId="0007DA85" w14:textId="04B49DDC" w:rsidR="006D33E7" w:rsidRPr="00D34447" w:rsidRDefault="006D33E7" w:rsidP="006D33E7">
            <w:r w:rsidRPr="009E23C0">
              <w:t xml:space="preserve">America's preeminent naval historian offers a history of </w:t>
            </w:r>
            <w:r w:rsidR="00D03938">
              <w:t>WWII</w:t>
            </w:r>
            <w:r w:rsidRPr="009E23C0">
              <w:t xml:space="preserve"> based on the experiences of the young officers--fresh out of the </w:t>
            </w:r>
            <w:r w:rsidR="00D03938">
              <w:t>USNA</w:t>
            </w:r>
            <w:r w:rsidRPr="009E23C0">
              <w:t>--who served on its front lines.</w:t>
            </w:r>
            <w:r w:rsidR="00D03938">
              <w:t xml:space="preserve"> </w:t>
            </w:r>
            <w:r w:rsidRPr="009E23C0">
              <w:t>They arrived in Annapolis as teenagers the year Hitler re-occupied the Rhineland and graduated as young men the week the British Army evacuated Dunkirk. </w:t>
            </w:r>
            <w:r>
              <w:t xml:space="preserve">This is </w:t>
            </w:r>
            <w:r w:rsidRPr="009E23C0">
              <w:t xml:space="preserve">the story of their </w:t>
            </w:r>
            <w:r>
              <w:t>4</w:t>
            </w:r>
            <w:r w:rsidRPr="009E23C0">
              <w:t xml:space="preserve"> transformative years at </w:t>
            </w:r>
            <w:r>
              <w:t>USNA</w:t>
            </w:r>
            <w:r w:rsidRPr="009E23C0">
              <w:t xml:space="preserve">, and then </w:t>
            </w:r>
            <w:r>
              <w:t>4</w:t>
            </w:r>
            <w:r w:rsidRPr="009E23C0">
              <w:t xml:space="preserve"> more annealing years in the cauldron of war. </w:t>
            </w:r>
          </w:p>
        </w:tc>
        <w:tc>
          <w:tcPr>
            <w:tcW w:w="1632" w:type="dxa"/>
            <w:shd w:val="clear" w:color="auto" w:fill="CCECFF"/>
          </w:tcPr>
          <w:p w14:paraId="4856D60A" w14:textId="60030F89" w:rsidR="006D33E7" w:rsidRPr="00DA69A8" w:rsidRDefault="00813F4C" w:rsidP="006D33E7">
            <w:pPr>
              <w:rPr>
                <w:color w:val="EE0000"/>
              </w:rPr>
            </w:pPr>
            <w:r>
              <w:t>***</w:t>
            </w:r>
            <w:r w:rsidR="006D33E7" w:rsidRPr="00C205BB">
              <w:t>Annapolis Goes to War: The Naval Academy Class of 1940 and Its Trial by Fire in World War II</w:t>
            </w:r>
          </w:p>
        </w:tc>
        <w:tc>
          <w:tcPr>
            <w:tcW w:w="3530" w:type="dxa"/>
            <w:shd w:val="clear" w:color="auto" w:fill="CCECFF"/>
          </w:tcPr>
          <w:p w14:paraId="465E208A" w14:textId="74677344" w:rsidR="006D33E7" w:rsidRDefault="006D33E7" w:rsidP="006D33E7">
            <w:r>
              <w:t>Craig Symonds</w:t>
            </w:r>
          </w:p>
        </w:tc>
      </w:tr>
      <w:tr w:rsidR="006D33E7" w14:paraId="23ACED54" w14:textId="77777777" w:rsidTr="00374DBE">
        <w:trPr>
          <w:gridAfter w:val="1"/>
          <w:wAfter w:w="9" w:type="dxa"/>
        </w:trPr>
        <w:tc>
          <w:tcPr>
            <w:tcW w:w="5007" w:type="dxa"/>
          </w:tcPr>
          <w:p w14:paraId="5ED6A452" w14:textId="2018B5F9" w:rsidR="006D33E7" w:rsidRPr="002C3D0C" w:rsidRDefault="006D33E7" w:rsidP="006D33E7">
            <w:r w:rsidRPr="001E4ABE">
              <w:t xml:space="preserve">Drawing on Twain’s bountiful archives, including thousands of letters and hundreds of unpublished manuscripts, Chernow captures the man whose career reflected the country’s westward expansion, industrialization, and foreign wars, and who was the most important white author of his generation to grapple so fully with the legacy of slavery. Today, more than </w:t>
            </w:r>
            <w:r w:rsidR="00553491">
              <w:t>100</w:t>
            </w:r>
            <w:r w:rsidRPr="001E4ABE">
              <w:t xml:space="preserve"> years after his death, Twain’s writing continues to be read, debated, and quoted. Chernow reveals the magnificent and often maddening life of one of the most original characters in American history.</w:t>
            </w:r>
          </w:p>
        </w:tc>
        <w:tc>
          <w:tcPr>
            <w:tcW w:w="1632" w:type="dxa"/>
          </w:tcPr>
          <w:p w14:paraId="6B6ACC28" w14:textId="3F88FF6B" w:rsidR="006D33E7" w:rsidRPr="00DA69A8" w:rsidRDefault="006D33E7" w:rsidP="006D33E7">
            <w:pPr>
              <w:rPr>
                <w:color w:val="EE0000"/>
              </w:rPr>
            </w:pPr>
            <w:r>
              <w:t>Mark Twain</w:t>
            </w:r>
          </w:p>
        </w:tc>
        <w:tc>
          <w:tcPr>
            <w:tcW w:w="3530" w:type="dxa"/>
          </w:tcPr>
          <w:p w14:paraId="7B2709B9" w14:textId="064785D2" w:rsidR="006D33E7" w:rsidRDefault="006D33E7" w:rsidP="006D33E7">
            <w:r>
              <w:t>Ron Chernow</w:t>
            </w:r>
          </w:p>
        </w:tc>
      </w:tr>
      <w:tr w:rsidR="006D33E7" w14:paraId="663D06EB" w14:textId="77777777" w:rsidTr="00374DBE">
        <w:trPr>
          <w:gridAfter w:val="1"/>
          <w:wAfter w:w="9" w:type="dxa"/>
        </w:trPr>
        <w:tc>
          <w:tcPr>
            <w:tcW w:w="5007" w:type="dxa"/>
          </w:tcPr>
          <w:p w14:paraId="53D25F45" w14:textId="518FD00E" w:rsidR="006D33E7" w:rsidRPr="00D34447" w:rsidRDefault="006D33E7" w:rsidP="006D33E7">
            <w:r w:rsidRPr="00CD02C4">
              <w:t>The author of the #1 </w:t>
            </w:r>
            <w:r w:rsidR="00553491">
              <w:t xml:space="preserve">NY Times </w:t>
            </w:r>
            <w:r w:rsidRPr="00CD02C4">
              <w:t>bestseller </w:t>
            </w:r>
            <w:r w:rsidRPr="00CD02C4">
              <w:rPr>
                <w:i/>
                <w:iCs/>
              </w:rPr>
              <w:t>Saved </w:t>
            </w:r>
            <w:r w:rsidRPr="00CD02C4">
              <w:t>tells the remarkable story of his harrowing recovery after surviving a deadly Russian missile attack in Ukraine and shares the most profound lessons he learned about the power of resilience. </w:t>
            </w:r>
          </w:p>
        </w:tc>
        <w:tc>
          <w:tcPr>
            <w:tcW w:w="1632" w:type="dxa"/>
          </w:tcPr>
          <w:p w14:paraId="489DAF2F" w14:textId="7B0C74E1" w:rsidR="006D33E7" w:rsidRPr="00DA69A8" w:rsidRDefault="006D33E7" w:rsidP="006D33E7">
            <w:pPr>
              <w:rPr>
                <w:color w:val="EE0000"/>
              </w:rPr>
            </w:pPr>
            <w:r w:rsidRPr="00CD02C4">
              <w:t>Resolute: How We Humans Keep Finding Ways to Beat the Toughest Odds </w:t>
            </w:r>
          </w:p>
        </w:tc>
        <w:tc>
          <w:tcPr>
            <w:tcW w:w="3530" w:type="dxa"/>
          </w:tcPr>
          <w:p w14:paraId="64568519" w14:textId="465C6BAD" w:rsidR="006D33E7" w:rsidRDefault="006D33E7" w:rsidP="006D33E7">
            <w:r>
              <w:t>Benjamin Hall</w:t>
            </w:r>
          </w:p>
        </w:tc>
      </w:tr>
      <w:tr w:rsidR="006D33E7" w14:paraId="2166221E" w14:textId="77777777" w:rsidTr="00374DBE">
        <w:trPr>
          <w:gridAfter w:val="1"/>
          <w:wAfter w:w="9" w:type="dxa"/>
        </w:trPr>
        <w:tc>
          <w:tcPr>
            <w:tcW w:w="5007" w:type="dxa"/>
          </w:tcPr>
          <w:p w14:paraId="06785666" w14:textId="77777777" w:rsidR="006D33E7" w:rsidRPr="00646F2D" w:rsidRDefault="006D33E7" w:rsidP="006D33E7">
            <w:r w:rsidRPr="00646F2D">
              <w:rPr>
                <w:i/>
                <w:iCs/>
              </w:rPr>
              <w:t>Their Duty Is Sacred. Their Standard Is Perfection.</w:t>
            </w:r>
          </w:p>
          <w:p w14:paraId="764A528A" w14:textId="51974ACA" w:rsidR="006D33E7" w:rsidRPr="00D34447" w:rsidRDefault="006D33E7" w:rsidP="006D33E7">
            <w:r w:rsidRPr="00646F2D">
              <w:t>An extraordinary journey behind the scenes of Arlington National Cemetery, Senator Tom Cotton’s </w:t>
            </w:r>
            <w:r w:rsidRPr="00646F2D">
              <w:rPr>
                <w:i/>
                <w:iCs/>
              </w:rPr>
              <w:t>Sacred Duty</w:t>
            </w:r>
            <w:r w:rsidRPr="00646F2D">
              <w:t xml:space="preserve"> offers an intimate and inspiring portrait of “The Old Guard”, the revered US Army </w:t>
            </w:r>
            <w:r w:rsidRPr="00646F2D">
              <w:lastRenderedPageBreak/>
              <w:t>unit whose mission is to honor our country’s fallen heroes on the most hallowed ground in America.</w:t>
            </w:r>
          </w:p>
        </w:tc>
        <w:tc>
          <w:tcPr>
            <w:tcW w:w="1632" w:type="dxa"/>
          </w:tcPr>
          <w:p w14:paraId="58EFABEE" w14:textId="77777777" w:rsidR="006D33E7" w:rsidRPr="00646F2D" w:rsidRDefault="006D33E7" w:rsidP="006D33E7">
            <w:r w:rsidRPr="00646F2D">
              <w:lastRenderedPageBreak/>
              <w:t>Sacred Duty: A Soldier's Tour at Arlington National Cemetery</w:t>
            </w:r>
          </w:p>
          <w:p w14:paraId="1C4D6947" w14:textId="341D0904" w:rsidR="006D33E7" w:rsidRPr="00DA69A8" w:rsidRDefault="006D33E7" w:rsidP="006D33E7">
            <w:pPr>
              <w:rPr>
                <w:color w:val="EE0000"/>
              </w:rPr>
            </w:pPr>
          </w:p>
        </w:tc>
        <w:tc>
          <w:tcPr>
            <w:tcW w:w="3530" w:type="dxa"/>
          </w:tcPr>
          <w:p w14:paraId="60CC870F" w14:textId="08AE5ECE" w:rsidR="006D33E7" w:rsidRDefault="006D33E7" w:rsidP="006D33E7">
            <w:r>
              <w:lastRenderedPageBreak/>
              <w:t>Tom Cotton</w:t>
            </w:r>
          </w:p>
        </w:tc>
      </w:tr>
      <w:tr w:rsidR="00BE7156" w14:paraId="3F5594DC" w14:textId="77777777" w:rsidTr="00374DBE">
        <w:trPr>
          <w:gridAfter w:val="1"/>
          <w:wAfter w:w="9" w:type="dxa"/>
        </w:trPr>
        <w:tc>
          <w:tcPr>
            <w:tcW w:w="5007" w:type="dxa"/>
          </w:tcPr>
          <w:p w14:paraId="082745B8" w14:textId="491220F0" w:rsidR="00BE7156" w:rsidRPr="00BE7156" w:rsidRDefault="00BE7156" w:rsidP="00BE7156">
            <w:r>
              <w:t>He fought for Washington, served with Lincoln, witnessed Bunker Hill, and sounded the c</w:t>
            </w:r>
            <w:r w:rsidR="00A8242C">
              <w:t xml:space="preserve">all </w:t>
            </w:r>
            <w:r>
              <w:t xml:space="preserve">against slavery on the eve of the Civil War. He negotiated an end to the War of 1812, engineered the annexation of Florida, and won the Supreme Court decision that freed the African captives of The Amistad. He served his nation as minister to </w:t>
            </w:r>
            <w:r w:rsidR="00D03938">
              <w:t>6</w:t>
            </w:r>
            <w:r>
              <w:t xml:space="preserve"> countries, secretary of state, senator, congressman, and president. </w:t>
            </w:r>
            <w:r w:rsidR="00D03938">
              <w:t>JQA</w:t>
            </w:r>
            <w:r>
              <w:t xml:space="preserve"> was </w:t>
            </w:r>
            <w:proofErr w:type="gramStart"/>
            <w:r>
              <w:t>all of</w:t>
            </w:r>
            <w:proofErr w:type="gramEnd"/>
            <w:r>
              <w:t xml:space="preserve"> these things and more. In this </w:t>
            </w:r>
            <w:r w:rsidR="00A8242C">
              <w:t>fascinating</w:t>
            </w:r>
            <w:r>
              <w:t xml:space="preserve"> biography, he is revealed as a towering figure in the nation's formative years and one of the most courageous figures in American history, which is why he ranked first in John F. Kennedy's Pulitzer Prize–winning Profiles in Courage.</w:t>
            </w:r>
          </w:p>
        </w:tc>
        <w:tc>
          <w:tcPr>
            <w:tcW w:w="1632" w:type="dxa"/>
          </w:tcPr>
          <w:p w14:paraId="65AA4675" w14:textId="3A12FF07" w:rsidR="00BE7156" w:rsidRPr="00646F2D" w:rsidRDefault="00BE7156" w:rsidP="006D33E7">
            <w:r>
              <w:t>John Quincy Adams</w:t>
            </w:r>
          </w:p>
        </w:tc>
        <w:tc>
          <w:tcPr>
            <w:tcW w:w="3530" w:type="dxa"/>
          </w:tcPr>
          <w:p w14:paraId="505DF38F" w14:textId="3AF5A204" w:rsidR="00BE7156" w:rsidRDefault="00BE7156" w:rsidP="006D33E7">
            <w:r>
              <w:t>Harlow Giles Unger</w:t>
            </w:r>
          </w:p>
        </w:tc>
      </w:tr>
      <w:tr w:rsidR="00361A7C" w14:paraId="6643F8C9" w14:textId="77777777" w:rsidTr="00374DBE">
        <w:trPr>
          <w:gridAfter w:val="1"/>
          <w:wAfter w:w="9" w:type="dxa"/>
        </w:trPr>
        <w:tc>
          <w:tcPr>
            <w:tcW w:w="5007" w:type="dxa"/>
          </w:tcPr>
          <w:p w14:paraId="074F07D2" w14:textId="77777777" w:rsidR="00361A7C" w:rsidRPr="00E81256" w:rsidRDefault="00361A7C" w:rsidP="00E175FD"/>
        </w:tc>
        <w:tc>
          <w:tcPr>
            <w:tcW w:w="1632" w:type="dxa"/>
          </w:tcPr>
          <w:p w14:paraId="7DEBB15E" w14:textId="77777777" w:rsidR="00361A7C" w:rsidRDefault="00361A7C" w:rsidP="00E175FD"/>
        </w:tc>
        <w:tc>
          <w:tcPr>
            <w:tcW w:w="3530" w:type="dxa"/>
          </w:tcPr>
          <w:p w14:paraId="5600582F" w14:textId="77777777" w:rsidR="00361A7C" w:rsidRDefault="00361A7C" w:rsidP="00E175FD"/>
        </w:tc>
      </w:tr>
      <w:tr w:rsidR="00A8242C" w14:paraId="3074C9FF" w14:textId="77777777" w:rsidTr="00204649">
        <w:trPr>
          <w:gridAfter w:val="1"/>
          <w:wAfter w:w="9" w:type="dxa"/>
        </w:trPr>
        <w:tc>
          <w:tcPr>
            <w:tcW w:w="10169" w:type="dxa"/>
            <w:gridSpan w:val="3"/>
          </w:tcPr>
          <w:p w14:paraId="63AAF48E" w14:textId="301484CF" w:rsidR="00A8242C" w:rsidRDefault="00A8242C" w:rsidP="00E175FD">
            <w:r w:rsidRPr="00361A7C">
              <w:rPr>
                <w:b/>
                <w:bCs/>
                <w:color w:val="00B0F0"/>
              </w:rPr>
              <w:t>MYSTERY</w:t>
            </w:r>
          </w:p>
        </w:tc>
      </w:tr>
      <w:tr w:rsidR="00B82AAA" w14:paraId="52D7EC21" w14:textId="77777777" w:rsidTr="00374DBE">
        <w:trPr>
          <w:gridAfter w:val="1"/>
          <w:wAfter w:w="9" w:type="dxa"/>
        </w:trPr>
        <w:tc>
          <w:tcPr>
            <w:tcW w:w="5007" w:type="dxa"/>
          </w:tcPr>
          <w:p w14:paraId="23BEA4DE" w14:textId="3A04BC86" w:rsidR="00B82AAA" w:rsidRPr="00361A7C" w:rsidRDefault="00B82AAA" w:rsidP="00B82AAA">
            <w:r w:rsidRPr="00E1412E">
              <w:t>At a top-secret Army training facility in the Mojave Desert, Special Agents Scott Brodie and Maggie Taylor plunge into a deadly web of military intrigue, AI technology, and robot soldiers as they unravel the shocking murder of a senior scientist in this gripping thriller.</w:t>
            </w:r>
            <w:r>
              <w:t xml:space="preserve"> Note: this is book 3 in a series. </w:t>
            </w:r>
            <w:r w:rsidR="00D03938">
              <w:t xml:space="preserve">While </w:t>
            </w:r>
            <w:r w:rsidRPr="00E1412E">
              <w:t xml:space="preserve">you can follow the story without reading the previous </w:t>
            </w:r>
            <w:r w:rsidR="00D03938">
              <w:t xml:space="preserve">one, </w:t>
            </w:r>
            <w:r w:rsidRPr="00E1412E">
              <w:t>reading The Deserter (2019) and Blood Lines (2023) first will provide you with the full backstory and context for the characters</w:t>
            </w:r>
            <w:r>
              <w:t>.</w:t>
            </w:r>
          </w:p>
        </w:tc>
        <w:tc>
          <w:tcPr>
            <w:tcW w:w="1632" w:type="dxa"/>
          </w:tcPr>
          <w:p w14:paraId="63C79B1C" w14:textId="2738EC35" w:rsidR="00B82AAA" w:rsidRPr="00DA69A8" w:rsidRDefault="00B82AAA" w:rsidP="00B82AAA">
            <w:pPr>
              <w:rPr>
                <w:color w:val="EE0000"/>
              </w:rPr>
            </w:pPr>
            <w:r>
              <w:t>The Tin Men</w:t>
            </w:r>
          </w:p>
        </w:tc>
        <w:tc>
          <w:tcPr>
            <w:tcW w:w="3530" w:type="dxa"/>
          </w:tcPr>
          <w:p w14:paraId="7B965F6E" w14:textId="3CBDB26B" w:rsidR="00B82AAA" w:rsidRDefault="00B82AAA" w:rsidP="00B82AAA">
            <w:r>
              <w:t>Nelson &amp; Alex DeMille</w:t>
            </w:r>
          </w:p>
        </w:tc>
      </w:tr>
      <w:tr w:rsidR="00B82AAA" w14:paraId="6AAD36A7" w14:textId="77777777" w:rsidTr="00374DBE">
        <w:trPr>
          <w:gridAfter w:val="1"/>
          <w:wAfter w:w="9" w:type="dxa"/>
        </w:trPr>
        <w:tc>
          <w:tcPr>
            <w:tcW w:w="5007" w:type="dxa"/>
          </w:tcPr>
          <w:p w14:paraId="5B8BA932" w14:textId="7A7A3F4C" w:rsidR="00B82AAA" w:rsidRPr="00E81256" w:rsidRDefault="00B82AAA" w:rsidP="00B82AAA">
            <w:r w:rsidRPr="009159E7">
              <w:t xml:space="preserve">The first in a series of </w:t>
            </w:r>
            <w:r w:rsidR="00D03938">
              <w:t>18</w:t>
            </w:r>
            <w:r w:rsidRPr="009159E7">
              <w:t xml:space="preserve"> historical mystery novels. The novels, set between 1929 and 1945, follow the adventures of private investigator and former World War I field nurse Maisie Dobbs, and examine the impacts of war on ordinary people. The entire series is engaging and easy to read, with terrific writing and great character development.</w:t>
            </w:r>
          </w:p>
        </w:tc>
        <w:tc>
          <w:tcPr>
            <w:tcW w:w="1632" w:type="dxa"/>
          </w:tcPr>
          <w:p w14:paraId="17E6B836" w14:textId="630313D1" w:rsidR="00B82AAA" w:rsidRPr="00DA69A8" w:rsidRDefault="00B82AAA" w:rsidP="00B82AAA">
            <w:pPr>
              <w:rPr>
                <w:color w:val="EE0000"/>
              </w:rPr>
            </w:pPr>
            <w:r>
              <w:t>Maisie Dobbs #1</w:t>
            </w:r>
          </w:p>
        </w:tc>
        <w:tc>
          <w:tcPr>
            <w:tcW w:w="3530" w:type="dxa"/>
          </w:tcPr>
          <w:p w14:paraId="0935A951" w14:textId="386A767B" w:rsidR="00B82AAA" w:rsidRDefault="00B82AAA" w:rsidP="00B82AAA">
            <w:r>
              <w:t>Jacqueline Winspear</w:t>
            </w:r>
          </w:p>
        </w:tc>
      </w:tr>
      <w:tr w:rsidR="00B82AAA" w14:paraId="78A2DEFE" w14:textId="77777777" w:rsidTr="00374DBE">
        <w:trPr>
          <w:gridAfter w:val="1"/>
          <w:wAfter w:w="9" w:type="dxa"/>
        </w:trPr>
        <w:tc>
          <w:tcPr>
            <w:tcW w:w="5007" w:type="dxa"/>
          </w:tcPr>
          <w:p w14:paraId="22001F77" w14:textId="32CE509D" w:rsidR="00B82AAA" w:rsidRPr="008143E2" w:rsidRDefault="00B82AAA" w:rsidP="00B82AAA">
            <w:r w:rsidRPr="009E23C0">
              <w:t xml:space="preserve">Chief Inspector Armand Gamache of the Sûreté du Québec digs beneath the idyllic surface of village life in Three Pines, finding long buried secrets--and facing a few of his own ghosts. Louise Penny's highly </w:t>
            </w:r>
            <w:proofErr w:type="gramStart"/>
            <w:r w:rsidRPr="009E23C0">
              <w:t>acclaimed,</w:t>
            </w:r>
            <w:proofErr w:type="gramEnd"/>
            <w:r w:rsidRPr="009E23C0">
              <w:t xml:space="preserve"> </w:t>
            </w:r>
            <w:r w:rsidR="00D03938">
              <w:t>NY</w:t>
            </w:r>
            <w:r w:rsidRPr="009E23C0">
              <w:t xml:space="preserve"> Times bestselling mystery series has won the New Blood Dagger as well as multiple</w:t>
            </w:r>
            <w:r w:rsidR="00D03938">
              <w:t xml:space="preserve"> </w:t>
            </w:r>
            <w:r w:rsidRPr="009E23C0">
              <w:t xml:space="preserve">other </w:t>
            </w:r>
            <w:r w:rsidRPr="009E23C0">
              <w:lastRenderedPageBreak/>
              <w:t>prestigious awards. In 2010 the first book, Still Life, was cited as one of the five Mystery/Crime Novels of the Decade by Deadly Pleasures magazine.</w:t>
            </w:r>
          </w:p>
        </w:tc>
        <w:tc>
          <w:tcPr>
            <w:tcW w:w="1632" w:type="dxa"/>
          </w:tcPr>
          <w:p w14:paraId="79C3E04F" w14:textId="1FEE2747" w:rsidR="00B82AAA" w:rsidRPr="00DA69A8" w:rsidRDefault="00B82AAA" w:rsidP="00B82AAA">
            <w:pPr>
              <w:rPr>
                <w:color w:val="EE0000"/>
              </w:rPr>
            </w:pPr>
            <w:r>
              <w:lastRenderedPageBreak/>
              <w:t>Still Live (the first of 20 in this series)</w:t>
            </w:r>
          </w:p>
        </w:tc>
        <w:tc>
          <w:tcPr>
            <w:tcW w:w="3530" w:type="dxa"/>
          </w:tcPr>
          <w:p w14:paraId="6A812CDC" w14:textId="6C1D2ADE" w:rsidR="00B82AAA" w:rsidRPr="008143E2" w:rsidRDefault="00B82AAA" w:rsidP="00B82AAA">
            <w:r>
              <w:t>Louise Penny</w:t>
            </w:r>
          </w:p>
        </w:tc>
      </w:tr>
      <w:tr w:rsidR="00B82AAA" w14:paraId="718A8C49" w14:textId="77777777" w:rsidTr="00374DBE">
        <w:trPr>
          <w:gridAfter w:val="1"/>
          <w:wAfter w:w="9" w:type="dxa"/>
        </w:trPr>
        <w:tc>
          <w:tcPr>
            <w:tcW w:w="5007" w:type="dxa"/>
          </w:tcPr>
          <w:p w14:paraId="3A4A6A4B" w14:textId="095DB9A8" w:rsidR="00B82AAA" w:rsidRDefault="00B82AAA" w:rsidP="00B82AAA">
            <w:r w:rsidRPr="007D74B0">
              <w:t>The President of the United States is up for reelection. Her husband is on trial for murder.</w:t>
            </w:r>
            <w:r w:rsidRPr="007D74B0">
              <w:rPr>
                <w:b/>
                <w:bCs/>
              </w:rPr>
              <w:t> </w:t>
            </w:r>
            <w:r w:rsidRPr="007D74B0">
              <w:t>Is the First Gentleman a killer? A pair of brilliant investigative journalists set out to answer that burning question about the NFL star-turned-political spouse. </w:t>
            </w:r>
            <w:r w:rsidR="00A8242C">
              <w:t>The book</w:t>
            </w:r>
            <w:r w:rsidRPr="007D74B0">
              <w:t> has all the twists and turns, and the authenticity, one expects from the authors of </w:t>
            </w:r>
            <w:r w:rsidRPr="007D74B0">
              <w:rPr>
                <w:i/>
                <w:iCs/>
              </w:rPr>
              <w:t>The President Is Missing</w:t>
            </w:r>
            <w:r w:rsidRPr="007D74B0">
              <w:t> and </w:t>
            </w:r>
            <w:r w:rsidRPr="007D74B0">
              <w:rPr>
                <w:i/>
                <w:iCs/>
              </w:rPr>
              <w:t>The President’s Daughter</w:t>
            </w:r>
            <w:r w:rsidRPr="007D74B0">
              <w:t>.</w:t>
            </w:r>
          </w:p>
        </w:tc>
        <w:tc>
          <w:tcPr>
            <w:tcW w:w="1632" w:type="dxa"/>
          </w:tcPr>
          <w:p w14:paraId="53DC9590" w14:textId="1795069F" w:rsidR="00B82AAA" w:rsidRPr="00DA69A8" w:rsidRDefault="00B82AAA" w:rsidP="00B82AAA">
            <w:pPr>
              <w:rPr>
                <w:color w:val="EE0000"/>
              </w:rPr>
            </w:pPr>
            <w:r w:rsidRPr="007D74B0">
              <w:t>The First Gentleman: A Thriller</w:t>
            </w:r>
          </w:p>
        </w:tc>
        <w:tc>
          <w:tcPr>
            <w:tcW w:w="3530" w:type="dxa"/>
          </w:tcPr>
          <w:p w14:paraId="506298BE" w14:textId="4B2BBB4E" w:rsidR="00B82AAA" w:rsidRDefault="00B82AAA" w:rsidP="00B82AAA">
            <w:r w:rsidRPr="007D74B0">
              <w:t>Bill Clinton &amp; James Patterson</w:t>
            </w:r>
          </w:p>
        </w:tc>
      </w:tr>
      <w:tr w:rsidR="00B82AAA" w14:paraId="27D84592" w14:textId="77777777" w:rsidTr="00374DBE">
        <w:trPr>
          <w:gridAfter w:val="1"/>
          <w:wAfter w:w="9" w:type="dxa"/>
        </w:trPr>
        <w:tc>
          <w:tcPr>
            <w:tcW w:w="5007" w:type="dxa"/>
          </w:tcPr>
          <w:p w14:paraId="35F7B7D2" w14:textId="67BD8C5B" w:rsidR="00B82AAA" w:rsidRDefault="00B82AAA" w:rsidP="00B82AAA">
            <w:pPr>
              <w:rPr>
                <w:b/>
                <w:bCs/>
                <w:color w:val="0070C0"/>
              </w:rPr>
            </w:pPr>
            <w:r w:rsidRPr="00A82D99">
              <w:t>Grisham is the acclaimed master of the legal thriller. Now, he’s back with his first-ever whodunit, even more suspenseful than his courtroom dramas, as a small-time lawyer accused of murder races to find the real killer to clear his name.</w:t>
            </w:r>
          </w:p>
        </w:tc>
        <w:tc>
          <w:tcPr>
            <w:tcW w:w="1632" w:type="dxa"/>
          </w:tcPr>
          <w:p w14:paraId="7B53D212" w14:textId="6DBE63E9" w:rsidR="00B82AAA" w:rsidRPr="00DA69A8" w:rsidRDefault="00B82AAA" w:rsidP="00B82AAA">
            <w:pPr>
              <w:rPr>
                <w:color w:val="EE0000"/>
              </w:rPr>
            </w:pPr>
            <w:r>
              <w:t>The Widow</w:t>
            </w:r>
          </w:p>
        </w:tc>
        <w:tc>
          <w:tcPr>
            <w:tcW w:w="3530" w:type="dxa"/>
          </w:tcPr>
          <w:p w14:paraId="59AEF420" w14:textId="3C0BCE37" w:rsidR="00B82AAA" w:rsidRDefault="00B82AAA" w:rsidP="00B82AAA">
            <w:r>
              <w:t>John Grisham</w:t>
            </w:r>
          </w:p>
        </w:tc>
      </w:tr>
      <w:tr w:rsidR="00457903" w14:paraId="6104F999" w14:textId="77777777" w:rsidTr="00374DBE">
        <w:trPr>
          <w:gridAfter w:val="1"/>
          <w:wAfter w:w="9" w:type="dxa"/>
        </w:trPr>
        <w:tc>
          <w:tcPr>
            <w:tcW w:w="5007" w:type="dxa"/>
          </w:tcPr>
          <w:p w14:paraId="0CEFAA18" w14:textId="77777777" w:rsidR="00457903" w:rsidRPr="00A82D99" w:rsidRDefault="00457903" w:rsidP="00B82AAA"/>
        </w:tc>
        <w:tc>
          <w:tcPr>
            <w:tcW w:w="1632" w:type="dxa"/>
          </w:tcPr>
          <w:p w14:paraId="615D07E7" w14:textId="77777777" w:rsidR="00457903" w:rsidRDefault="00457903" w:rsidP="00B82AAA"/>
        </w:tc>
        <w:tc>
          <w:tcPr>
            <w:tcW w:w="3530" w:type="dxa"/>
          </w:tcPr>
          <w:p w14:paraId="490507B1" w14:textId="77777777" w:rsidR="00457903" w:rsidRDefault="00457903" w:rsidP="00B82AAA"/>
        </w:tc>
      </w:tr>
      <w:tr w:rsidR="00FA230C" w14:paraId="7BBFD0F2" w14:textId="77777777" w:rsidTr="00267A55">
        <w:trPr>
          <w:gridAfter w:val="1"/>
          <w:wAfter w:w="9" w:type="dxa"/>
        </w:trPr>
        <w:tc>
          <w:tcPr>
            <w:tcW w:w="10169" w:type="dxa"/>
            <w:gridSpan w:val="3"/>
          </w:tcPr>
          <w:p w14:paraId="61BBC6A0" w14:textId="5FE57554" w:rsidR="00FA230C" w:rsidRDefault="00FA230C" w:rsidP="00B82AAA">
            <w:r w:rsidRPr="00457903">
              <w:rPr>
                <w:b/>
                <w:bCs/>
                <w:color w:val="0070C0"/>
              </w:rPr>
              <w:t>TRAVEL</w:t>
            </w:r>
          </w:p>
        </w:tc>
      </w:tr>
      <w:tr w:rsidR="00457903" w14:paraId="440541B9" w14:textId="77777777" w:rsidTr="00374DBE">
        <w:trPr>
          <w:gridAfter w:val="1"/>
          <w:wAfter w:w="9" w:type="dxa"/>
        </w:trPr>
        <w:tc>
          <w:tcPr>
            <w:tcW w:w="5007" w:type="dxa"/>
          </w:tcPr>
          <w:p w14:paraId="25B62162" w14:textId="4DF7CC08" w:rsidR="00457903" w:rsidRPr="00A82D99" w:rsidRDefault="00457903" w:rsidP="00457903">
            <w:r w:rsidRPr="00154ECC">
              <w:t xml:space="preserve">A comprehensive visual journey through 200 countries featuring stunning photography, insider tips, </w:t>
            </w:r>
            <w:r>
              <w:t xml:space="preserve">detailed maps, </w:t>
            </w:r>
            <w:r w:rsidRPr="00154ECC">
              <w:t>cultural insights, and travel recommendations for experiencing diverse landscapes and cultures worldwide.</w:t>
            </w:r>
            <w:r>
              <w:t xml:space="preserve"> 2-page spread on every country.</w:t>
            </w:r>
          </w:p>
        </w:tc>
        <w:tc>
          <w:tcPr>
            <w:tcW w:w="1632" w:type="dxa"/>
          </w:tcPr>
          <w:p w14:paraId="572B6625" w14:textId="365B2753" w:rsidR="00457903" w:rsidRDefault="00457903" w:rsidP="00457903">
            <w:r>
              <w:t>The Travel Book: A Complete Guide to Every Country in the World</w:t>
            </w:r>
          </w:p>
        </w:tc>
        <w:tc>
          <w:tcPr>
            <w:tcW w:w="3530" w:type="dxa"/>
          </w:tcPr>
          <w:p w14:paraId="36FA8677" w14:textId="62005B84" w:rsidR="00457903" w:rsidRDefault="00457903" w:rsidP="00457903">
            <w:r>
              <w:t>Lonely Planet</w:t>
            </w:r>
          </w:p>
        </w:tc>
      </w:tr>
      <w:tr w:rsidR="006D33E7" w14:paraId="4D095C3C" w14:textId="77777777" w:rsidTr="00374DBE">
        <w:trPr>
          <w:gridAfter w:val="1"/>
          <w:wAfter w:w="9" w:type="dxa"/>
        </w:trPr>
        <w:tc>
          <w:tcPr>
            <w:tcW w:w="5007" w:type="dxa"/>
          </w:tcPr>
          <w:p w14:paraId="65994D19" w14:textId="77777777" w:rsidR="006D33E7" w:rsidRDefault="006D33E7" w:rsidP="00B82AAA">
            <w:pPr>
              <w:rPr>
                <w:b/>
                <w:bCs/>
                <w:color w:val="0070C0"/>
              </w:rPr>
            </w:pPr>
          </w:p>
        </w:tc>
        <w:tc>
          <w:tcPr>
            <w:tcW w:w="1632" w:type="dxa"/>
          </w:tcPr>
          <w:p w14:paraId="452FB0B7" w14:textId="77777777" w:rsidR="006D33E7" w:rsidRPr="00DA69A8" w:rsidRDefault="006D33E7" w:rsidP="00B82AAA">
            <w:pPr>
              <w:rPr>
                <w:color w:val="EE0000"/>
              </w:rPr>
            </w:pPr>
          </w:p>
        </w:tc>
        <w:tc>
          <w:tcPr>
            <w:tcW w:w="3530" w:type="dxa"/>
          </w:tcPr>
          <w:p w14:paraId="519B4741" w14:textId="77777777" w:rsidR="006D33E7" w:rsidRDefault="006D33E7" w:rsidP="00B82AAA"/>
        </w:tc>
      </w:tr>
      <w:tr w:rsidR="00FA230C" w14:paraId="01668293" w14:textId="77777777" w:rsidTr="00133D4D">
        <w:trPr>
          <w:gridAfter w:val="1"/>
          <w:wAfter w:w="9" w:type="dxa"/>
        </w:trPr>
        <w:tc>
          <w:tcPr>
            <w:tcW w:w="10169" w:type="dxa"/>
            <w:gridSpan w:val="3"/>
          </w:tcPr>
          <w:p w14:paraId="544BF799" w14:textId="6F0BB446" w:rsidR="00FA230C" w:rsidRDefault="00FA230C" w:rsidP="00B82AAA">
            <w:r>
              <w:rPr>
                <w:b/>
                <w:bCs/>
                <w:color w:val="0070C0"/>
              </w:rPr>
              <w:t>SPIRITUALTY/HEALTH</w:t>
            </w:r>
          </w:p>
        </w:tc>
      </w:tr>
      <w:tr w:rsidR="006D33E7" w14:paraId="639F3084" w14:textId="77777777" w:rsidTr="00374DBE">
        <w:trPr>
          <w:gridAfter w:val="1"/>
          <w:wAfter w:w="9" w:type="dxa"/>
        </w:trPr>
        <w:tc>
          <w:tcPr>
            <w:tcW w:w="5007" w:type="dxa"/>
          </w:tcPr>
          <w:p w14:paraId="4FD95EFD" w14:textId="6AF35D0A" w:rsidR="006D33E7" w:rsidRPr="006355F0" w:rsidRDefault="006D33E7" w:rsidP="006D33E7">
            <w:r w:rsidRPr="00C24B13">
              <w:t xml:space="preserve">Footprints, a moving poem expressing God's unfailing love for us, has inspired countless people across the world. Yet few whose lives have been touched by its gentle words know the story behind the poem. </w:t>
            </w:r>
            <w:r>
              <w:t>T</w:t>
            </w:r>
            <w:r w:rsidRPr="00C24B13">
              <w:t xml:space="preserve">his book tells of the circumstances in which </w:t>
            </w:r>
            <w:r>
              <w:t xml:space="preserve">the author </w:t>
            </w:r>
            <w:r w:rsidRPr="00C24B13">
              <w:t>discovered the depths of God's love and of the poem's mysterious loss and miraculous rediscovery.</w:t>
            </w:r>
          </w:p>
        </w:tc>
        <w:tc>
          <w:tcPr>
            <w:tcW w:w="1632" w:type="dxa"/>
          </w:tcPr>
          <w:p w14:paraId="611DF36A" w14:textId="103C0BAC" w:rsidR="006D33E7" w:rsidRDefault="006D33E7" w:rsidP="006D33E7">
            <w:r>
              <w:t>Footprints</w:t>
            </w:r>
          </w:p>
        </w:tc>
        <w:tc>
          <w:tcPr>
            <w:tcW w:w="3530" w:type="dxa"/>
          </w:tcPr>
          <w:p w14:paraId="55100BBD" w14:textId="6A98809A" w:rsidR="006D33E7" w:rsidRDefault="006D33E7" w:rsidP="006D33E7">
            <w:r>
              <w:t>Margaret Fishback Powers</w:t>
            </w:r>
          </w:p>
        </w:tc>
      </w:tr>
      <w:tr w:rsidR="006D33E7" w14:paraId="2CCAE29D" w14:textId="77777777" w:rsidTr="00374DBE">
        <w:trPr>
          <w:gridAfter w:val="1"/>
          <w:wAfter w:w="9" w:type="dxa"/>
        </w:trPr>
        <w:tc>
          <w:tcPr>
            <w:tcW w:w="5007" w:type="dxa"/>
          </w:tcPr>
          <w:p w14:paraId="554DA5F4" w14:textId="778A79D8" w:rsidR="006D33E7" w:rsidRPr="006355F0" w:rsidRDefault="006D33E7" w:rsidP="006D33E7">
            <w:r w:rsidRPr="0069627A">
              <w:t>Weaving together cutting-edge research and personal stories, as well as groundbreaking data</w:t>
            </w:r>
            <w:r>
              <w:t xml:space="preserve">, the book offers a better </w:t>
            </w:r>
            <w:r w:rsidRPr="0069627A">
              <w:t>understanding of the true cause of illness</w:t>
            </w:r>
            <w:r>
              <w:t xml:space="preserve">. It presents a four-week plan to </w:t>
            </w:r>
            <w:r w:rsidRPr="0069627A">
              <w:t>optimize your ability to live well and stay well at every age.</w:t>
            </w:r>
          </w:p>
        </w:tc>
        <w:tc>
          <w:tcPr>
            <w:tcW w:w="1632" w:type="dxa"/>
          </w:tcPr>
          <w:p w14:paraId="1EE46705" w14:textId="167154DF" w:rsidR="006D33E7" w:rsidRDefault="006D33E7" w:rsidP="006D33E7">
            <w:r w:rsidRPr="0069627A">
              <w:t>Good Energy: The Surprising Connection Between Metabolism and Limitless Health</w:t>
            </w:r>
          </w:p>
        </w:tc>
        <w:tc>
          <w:tcPr>
            <w:tcW w:w="3530" w:type="dxa"/>
          </w:tcPr>
          <w:p w14:paraId="3B50FB71" w14:textId="14D1BD2A" w:rsidR="006D33E7" w:rsidRDefault="006D33E7" w:rsidP="006D33E7">
            <w:r>
              <w:t>Casey Means, MD</w:t>
            </w:r>
          </w:p>
        </w:tc>
      </w:tr>
      <w:tr w:rsidR="006D33E7" w14:paraId="6D99841B" w14:textId="77777777" w:rsidTr="00374DBE">
        <w:trPr>
          <w:gridAfter w:val="1"/>
          <w:wAfter w:w="9" w:type="dxa"/>
        </w:trPr>
        <w:tc>
          <w:tcPr>
            <w:tcW w:w="5007" w:type="dxa"/>
          </w:tcPr>
          <w:p w14:paraId="2CF291F8" w14:textId="4D52B90B" w:rsidR="006D33E7" w:rsidRPr="006355F0" w:rsidRDefault="006D33E7" w:rsidP="006D33E7">
            <w:r w:rsidRPr="00917B62">
              <w:lastRenderedPageBreak/>
              <w:t xml:space="preserve">How do we live compassionately in a time of violence and despair? What can we do </w:t>
            </w:r>
            <w:proofErr w:type="gramStart"/>
            <w:r w:rsidRPr="00917B62">
              <w:t>with</w:t>
            </w:r>
            <w:proofErr w:type="gramEnd"/>
            <w:r w:rsidRPr="00917B62">
              <w:t xml:space="preserve"> our private disappointments and the anger we feel over an unjust world? In his most personal book yet, Richard Rohr turns to the writings of the Jewish prophets, showing how some of the lesser-read books of the Bible offer us a path forward today.</w:t>
            </w:r>
          </w:p>
        </w:tc>
        <w:tc>
          <w:tcPr>
            <w:tcW w:w="1632" w:type="dxa"/>
          </w:tcPr>
          <w:p w14:paraId="70D69C06" w14:textId="7991AB17" w:rsidR="006D33E7" w:rsidRDefault="006D33E7" w:rsidP="006D33E7">
            <w:r>
              <w:t>The Tears of Things: Prophetic Wisdom for an Age of Outrage</w:t>
            </w:r>
          </w:p>
        </w:tc>
        <w:tc>
          <w:tcPr>
            <w:tcW w:w="3530" w:type="dxa"/>
          </w:tcPr>
          <w:p w14:paraId="742C9693" w14:textId="645D9839" w:rsidR="006D33E7" w:rsidRDefault="006D33E7" w:rsidP="006D33E7">
            <w:r>
              <w:t>Richard Rohr</w:t>
            </w:r>
          </w:p>
        </w:tc>
      </w:tr>
      <w:tr w:rsidR="00B82AAA" w14:paraId="0ED5B120" w14:textId="77777777" w:rsidTr="00374DBE">
        <w:trPr>
          <w:gridAfter w:val="1"/>
          <w:wAfter w:w="9" w:type="dxa"/>
        </w:trPr>
        <w:tc>
          <w:tcPr>
            <w:tcW w:w="5007" w:type="dxa"/>
          </w:tcPr>
          <w:p w14:paraId="2CC3700C" w14:textId="025624EE" w:rsidR="00B82AAA" w:rsidRDefault="00B82AAA" w:rsidP="00B82AAA">
            <w:pPr>
              <w:rPr>
                <w:b/>
                <w:bCs/>
                <w:color w:val="0070C0"/>
              </w:rPr>
            </w:pPr>
            <w:r w:rsidRPr="006355F0">
              <w:t>A never-before-published collection of lessons from President Carter's historic teaching tenure.</w:t>
            </w:r>
            <w:r>
              <w:t xml:space="preserve"> A</w:t>
            </w:r>
            <w:r w:rsidRPr="006355F0">
              <w:t xml:space="preserve"> treasury of Scriptural insight from a man whose Christian principles informed every aspect of his life.</w:t>
            </w:r>
          </w:p>
        </w:tc>
        <w:tc>
          <w:tcPr>
            <w:tcW w:w="1632" w:type="dxa"/>
          </w:tcPr>
          <w:p w14:paraId="60AE3E12" w14:textId="5ACEDADC" w:rsidR="00B82AAA" w:rsidRPr="00DA69A8" w:rsidRDefault="00B82AAA" w:rsidP="00B82AAA">
            <w:pPr>
              <w:rPr>
                <w:color w:val="EE0000"/>
              </w:rPr>
            </w:pPr>
            <w:r>
              <w:t>More Than a President: Sundays with Jimmy Carter</w:t>
            </w:r>
          </w:p>
        </w:tc>
        <w:tc>
          <w:tcPr>
            <w:tcW w:w="3530" w:type="dxa"/>
          </w:tcPr>
          <w:p w14:paraId="17901DD8" w14:textId="3FA3D0CB" w:rsidR="00B82AAA" w:rsidRDefault="00B82AAA" w:rsidP="00B82AAA">
            <w:r>
              <w:t>Andrew Greer and Jason Carter</w:t>
            </w:r>
          </w:p>
        </w:tc>
      </w:tr>
      <w:tr w:rsidR="00B82AAA" w14:paraId="1CFFCA46" w14:textId="77777777" w:rsidTr="00374DBE">
        <w:trPr>
          <w:gridAfter w:val="1"/>
          <w:wAfter w:w="9" w:type="dxa"/>
        </w:trPr>
        <w:tc>
          <w:tcPr>
            <w:tcW w:w="5007" w:type="dxa"/>
          </w:tcPr>
          <w:p w14:paraId="00DB4C65" w14:textId="3D564A44" w:rsidR="00B82AAA" w:rsidRDefault="00B82AAA" w:rsidP="00B82AAA">
            <w:r w:rsidRPr="003B053C">
              <w:t xml:space="preserve">How people age is a choice. Mayo Clinic on Healthy Aging discusses the biology of </w:t>
            </w:r>
            <w:proofErr w:type="gramStart"/>
            <w:r w:rsidRPr="003B053C">
              <w:t>aging—</w:t>
            </w:r>
            <w:proofErr w:type="gramEnd"/>
            <w:r w:rsidRPr="003B053C">
              <w:t>why we age and how to slow the aging process. It delves into common health and lifestyle concerns and outlines steps that listeners can take to enjoy longer and more purposeful lives.</w:t>
            </w:r>
          </w:p>
        </w:tc>
        <w:tc>
          <w:tcPr>
            <w:tcW w:w="1632" w:type="dxa"/>
          </w:tcPr>
          <w:p w14:paraId="780E7B01" w14:textId="015666DE" w:rsidR="00B82AAA" w:rsidRPr="00DA69A8" w:rsidRDefault="00B82AAA" w:rsidP="00B82AAA">
            <w:pPr>
              <w:rPr>
                <w:color w:val="EE0000"/>
              </w:rPr>
            </w:pPr>
            <w:r>
              <w:t>Mayo Clinic on Healthy Aging: An Easy &amp; Comprehensive Guide to Keeping Your Body Young, Your Mind Sharp &amp; Your Spirit Fulfilled</w:t>
            </w:r>
          </w:p>
        </w:tc>
        <w:tc>
          <w:tcPr>
            <w:tcW w:w="3530" w:type="dxa"/>
          </w:tcPr>
          <w:p w14:paraId="5E91DE08" w14:textId="1E7E9D74" w:rsidR="00B82AAA" w:rsidRDefault="00B82AAA" w:rsidP="00B82AAA">
            <w:r>
              <w:t>Nathan LeBrasseur, et al.</w:t>
            </w:r>
          </w:p>
        </w:tc>
      </w:tr>
      <w:tr w:rsidR="00457903" w14:paraId="2BD47371" w14:textId="77777777" w:rsidTr="00374DBE">
        <w:trPr>
          <w:gridAfter w:val="1"/>
          <w:wAfter w:w="9" w:type="dxa"/>
        </w:trPr>
        <w:tc>
          <w:tcPr>
            <w:tcW w:w="5007" w:type="dxa"/>
          </w:tcPr>
          <w:p w14:paraId="559EF519" w14:textId="57EC15DD" w:rsidR="00457903" w:rsidRPr="003B053C" w:rsidRDefault="00457903" w:rsidP="00B82AAA">
            <w:r w:rsidRPr="00457903">
              <w:t>Fr. Dave shares his personal experiences and reflections from walking the Camino Francés route, which is nearly 500 miles across Northern Spain, over 31 days.</w:t>
            </w:r>
            <w:r>
              <w:t xml:space="preserve"> A</w:t>
            </w:r>
            <w:r w:rsidRPr="00457903">
              <w:t>n inspiring, honest, and often humorous read that provides valuable insight into the experience of the Camino from a religious perspective.</w:t>
            </w:r>
          </w:p>
        </w:tc>
        <w:tc>
          <w:tcPr>
            <w:tcW w:w="1632" w:type="dxa"/>
          </w:tcPr>
          <w:p w14:paraId="4E2DA097" w14:textId="7DC59ACB" w:rsidR="00457903" w:rsidRDefault="00457903" w:rsidP="00B82AAA">
            <w:r>
              <w:t>Hiking the Camino: 500 Miles with Jesus</w:t>
            </w:r>
          </w:p>
        </w:tc>
        <w:tc>
          <w:tcPr>
            <w:tcW w:w="3530" w:type="dxa"/>
          </w:tcPr>
          <w:p w14:paraId="477698E5" w14:textId="60024656" w:rsidR="00457903" w:rsidRDefault="00457903" w:rsidP="00B82AAA">
            <w:r>
              <w:t>Fr. Dave Pivonka</w:t>
            </w:r>
          </w:p>
        </w:tc>
      </w:tr>
      <w:tr w:rsidR="00813F4C" w14:paraId="27AD08EB" w14:textId="77777777" w:rsidTr="00374DBE">
        <w:trPr>
          <w:gridAfter w:val="1"/>
          <w:wAfter w:w="9" w:type="dxa"/>
        </w:trPr>
        <w:tc>
          <w:tcPr>
            <w:tcW w:w="5007" w:type="dxa"/>
          </w:tcPr>
          <w:p w14:paraId="3C7827E8" w14:textId="77777777" w:rsidR="00813F4C" w:rsidRPr="003B053C" w:rsidRDefault="00813F4C" w:rsidP="00B82AAA"/>
        </w:tc>
        <w:tc>
          <w:tcPr>
            <w:tcW w:w="1632" w:type="dxa"/>
          </w:tcPr>
          <w:p w14:paraId="689FCAB1" w14:textId="77777777" w:rsidR="00813F4C" w:rsidRDefault="00813F4C" w:rsidP="00B82AAA"/>
        </w:tc>
        <w:tc>
          <w:tcPr>
            <w:tcW w:w="3530" w:type="dxa"/>
          </w:tcPr>
          <w:p w14:paraId="552FD937" w14:textId="77777777" w:rsidR="00813F4C" w:rsidRDefault="00813F4C" w:rsidP="00B82AAA"/>
        </w:tc>
      </w:tr>
      <w:tr w:rsidR="00FA230C" w14:paraId="7A77129C" w14:textId="77777777" w:rsidTr="00543A61">
        <w:trPr>
          <w:gridAfter w:val="1"/>
          <w:wAfter w:w="9" w:type="dxa"/>
        </w:trPr>
        <w:tc>
          <w:tcPr>
            <w:tcW w:w="10169" w:type="dxa"/>
            <w:gridSpan w:val="3"/>
          </w:tcPr>
          <w:p w14:paraId="26E6AC92" w14:textId="4DAC41DD" w:rsidR="00FA230C" w:rsidRDefault="00FA230C" w:rsidP="00B82AAA">
            <w:r w:rsidRPr="00813F4C">
              <w:rPr>
                <w:b/>
                <w:bCs/>
                <w:color w:val="0070C0"/>
              </w:rPr>
              <w:t>NAVAL ACADEMY WIVES CLUB RECOMMENDATIONS</w:t>
            </w:r>
          </w:p>
        </w:tc>
      </w:tr>
      <w:tr w:rsidR="00813F4C" w14:paraId="5050B3E5" w14:textId="77777777" w:rsidTr="00374DBE">
        <w:trPr>
          <w:gridAfter w:val="1"/>
          <w:wAfter w:w="9" w:type="dxa"/>
        </w:trPr>
        <w:tc>
          <w:tcPr>
            <w:tcW w:w="5007" w:type="dxa"/>
          </w:tcPr>
          <w:p w14:paraId="4BD24894" w14:textId="02838FF4" w:rsidR="00813F4C" w:rsidRPr="003B053C" w:rsidRDefault="009441AD" w:rsidP="00B82AAA">
            <w:r w:rsidRPr="009441AD">
              <w:t>Evie Porter has everything a nice Southern girl could want: a doting boyfriend, a house with a white picket fence, a tight group of friends. The only catch: Evie Porter doesn’t exist.</w:t>
            </w:r>
            <w:r>
              <w:t xml:space="preserve"> </w:t>
            </w:r>
            <w:r w:rsidRPr="009441AD">
              <w:t>This fast-paced read has everything you could want in a thriller: secret identities, a mysterious boss and a cat &amp; mouse game that ke</w:t>
            </w:r>
            <w:r w:rsidR="00FA230C">
              <w:t>eps you</w:t>
            </w:r>
            <w:r w:rsidRPr="009441AD">
              <w:t xml:space="preserve"> guessing</w:t>
            </w:r>
            <w:r>
              <w:t>.</w:t>
            </w:r>
          </w:p>
        </w:tc>
        <w:tc>
          <w:tcPr>
            <w:tcW w:w="1632" w:type="dxa"/>
          </w:tcPr>
          <w:p w14:paraId="5D3720FE" w14:textId="79EF0ECA" w:rsidR="00813F4C" w:rsidRDefault="00813F4C" w:rsidP="00B82AAA">
            <w:r>
              <w:t>First Lie Wins</w:t>
            </w:r>
          </w:p>
        </w:tc>
        <w:tc>
          <w:tcPr>
            <w:tcW w:w="3530" w:type="dxa"/>
          </w:tcPr>
          <w:p w14:paraId="26F99833" w14:textId="40E0D107" w:rsidR="00813F4C" w:rsidRDefault="00813F4C" w:rsidP="00B82AAA">
            <w:r>
              <w:t>Ashley Elston</w:t>
            </w:r>
          </w:p>
        </w:tc>
      </w:tr>
      <w:tr w:rsidR="00813F4C" w14:paraId="0543BBC5" w14:textId="77777777" w:rsidTr="00374DBE">
        <w:trPr>
          <w:gridAfter w:val="1"/>
          <w:wAfter w:w="9" w:type="dxa"/>
        </w:trPr>
        <w:tc>
          <w:tcPr>
            <w:tcW w:w="5007" w:type="dxa"/>
          </w:tcPr>
          <w:p w14:paraId="645F4531" w14:textId="2BF3E8DE" w:rsidR="00813F4C" w:rsidRPr="003B053C" w:rsidRDefault="009441AD" w:rsidP="00B82AAA">
            <w:r w:rsidRPr="009441AD">
              <w:t xml:space="preserve">A </w:t>
            </w:r>
            <w:r>
              <w:t xml:space="preserve">NY Times Top 10 Book of 2025. </w:t>
            </w:r>
            <w:r w:rsidRPr="009441AD">
              <w:t xml:space="preserve">Taut, propulsive, and dazzling, </w:t>
            </w:r>
            <w:r>
              <w:t>it</w:t>
            </w:r>
            <w:r w:rsidRPr="009441AD">
              <w:t xml:space="preserve"> pairs an adrenaline-fueled high seas adventure with a gutting love story that asks why we </w:t>
            </w:r>
            <w:r w:rsidRPr="009441AD">
              <w:lastRenderedPageBreak/>
              <w:t>love difficult people, and who we become under the most extreme conditions imaginable.</w:t>
            </w:r>
          </w:p>
        </w:tc>
        <w:tc>
          <w:tcPr>
            <w:tcW w:w="1632" w:type="dxa"/>
          </w:tcPr>
          <w:p w14:paraId="35EE4809" w14:textId="3E38AF3C" w:rsidR="00813F4C" w:rsidRDefault="00813F4C" w:rsidP="00B82AAA">
            <w:r>
              <w:lastRenderedPageBreak/>
              <w:t>Marriage at Sea</w:t>
            </w:r>
            <w:r w:rsidR="009441AD">
              <w:t xml:space="preserve">: A True Story of Love, </w:t>
            </w:r>
            <w:r w:rsidR="009441AD">
              <w:lastRenderedPageBreak/>
              <w:t>Obsession and Shipwreck</w:t>
            </w:r>
          </w:p>
        </w:tc>
        <w:tc>
          <w:tcPr>
            <w:tcW w:w="3530" w:type="dxa"/>
          </w:tcPr>
          <w:p w14:paraId="114E55F1" w14:textId="0BAFB7E4" w:rsidR="00813F4C" w:rsidRDefault="00813F4C" w:rsidP="00B82AAA">
            <w:r>
              <w:lastRenderedPageBreak/>
              <w:t>Sophie Elmhurst</w:t>
            </w:r>
          </w:p>
        </w:tc>
      </w:tr>
      <w:tr w:rsidR="00813F4C" w14:paraId="4C93365F" w14:textId="77777777" w:rsidTr="00374DBE">
        <w:trPr>
          <w:gridAfter w:val="1"/>
          <w:wAfter w:w="9" w:type="dxa"/>
        </w:trPr>
        <w:tc>
          <w:tcPr>
            <w:tcW w:w="5007" w:type="dxa"/>
          </w:tcPr>
          <w:p w14:paraId="52BE14F4" w14:textId="5EEFA560" w:rsidR="00813F4C" w:rsidRPr="003B053C" w:rsidRDefault="009441AD" w:rsidP="00B82AAA">
            <w:r w:rsidRPr="009441AD">
              <w:t xml:space="preserve">A love triangle unearths dangerous, deadly secrets from the past in this thrilling tale perfect for fans </w:t>
            </w:r>
            <w:proofErr w:type="gramStart"/>
            <w:r w:rsidRPr="009441AD">
              <w:t xml:space="preserve">of  </w:t>
            </w:r>
            <w:r w:rsidRPr="00FA11E3">
              <w:rPr>
                <w:i/>
                <w:iCs/>
              </w:rPr>
              <w:t>Where</w:t>
            </w:r>
            <w:proofErr w:type="gramEnd"/>
            <w:r w:rsidRPr="00FA11E3">
              <w:rPr>
                <w:i/>
                <w:iCs/>
              </w:rPr>
              <w:t xml:space="preserve"> the Crawdads Sing</w:t>
            </w:r>
            <w:r w:rsidRPr="009441AD">
              <w:t>.</w:t>
            </w:r>
            <w:r>
              <w:t xml:space="preserve"> An </w:t>
            </w:r>
            <w:r w:rsidRPr="009441AD">
              <w:t>unforgettable story of love, loss, and the choices that shape our lives…but it’s also a masterfully crafted mystery that will keep you guessing until the very last page</w:t>
            </w:r>
            <w:r>
              <w:t>.</w:t>
            </w:r>
          </w:p>
        </w:tc>
        <w:tc>
          <w:tcPr>
            <w:tcW w:w="1632" w:type="dxa"/>
          </w:tcPr>
          <w:p w14:paraId="6136AFE7" w14:textId="06C4EBEE" w:rsidR="00813F4C" w:rsidRDefault="00813F4C" w:rsidP="00B82AAA">
            <w:r>
              <w:t>Broken Country</w:t>
            </w:r>
          </w:p>
        </w:tc>
        <w:tc>
          <w:tcPr>
            <w:tcW w:w="3530" w:type="dxa"/>
          </w:tcPr>
          <w:p w14:paraId="0A0713E7" w14:textId="291F012B" w:rsidR="00813F4C" w:rsidRDefault="00813F4C" w:rsidP="00B82AAA">
            <w:r>
              <w:t>Claire Leslie Hall</w:t>
            </w:r>
          </w:p>
        </w:tc>
      </w:tr>
      <w:tr w:rsidR="00B82AAA" w14:paraId="4648066D" w14:textId="77777777" w:rsidTr="00374DBE">
        <w:trPr>
          <w:gridAfter w:val="1"/>
          <w:wAfter w:w="9" w:type="dxa"/>
        </w:trPr>
        <w:tc>
          <w:tcPr>
            <w:tcW w:w="5007" w:type="dxa"/>
          </w:tcPr>
          <w:p w14:paraId="68FFDE58" w14:textId="2328893B" w:rsidR="00B82AAA" w:rsidRDefault="009441AD" w:rsidP="00B82AAA">
            <w:proofErr w:type="gramStart"/>
            <w:r>
              <w:t>A NY</w:t>
            </w:r>
            <w:proofErr w:type="gramEnd"/>
            <w:r>
              <w:t xml:space="preserve"> Times Best Seller </w:t>
            </w:r>
            <w:proofErr w:type="gramStart"/>
            <w:r>
              <w:t>soon</w:t>
            </w:r>
            <w:proofErr w:type="gramEnd"/>
            <w:r>
              <w:t xml:space="preserve"> to be a Netflix film. F</w:t>
            </w:r>
            <w:r w:rsidRPr="009441AD">
              <w:t xml:space="preserve">or fans of </w:t>
            </w:r>
            <w:r w:rsidRPr="00FA11E3">
              <w:rPr>
                <w:i/>
                <w:iCs/>
              </w:rPr>
              <w:t>A Man Called Ove</w:t>
            </w:r>
            <w:r w:rsidRPr="009441AD">
              <w:t>, a charming, witty and compulsively readable exploration of friendship, reckoning, and hope that traces a widow's unlikely connection with a giant Pacific octopus</w:t>
            </w:r>
            <w:r>
              <w:t>.</w:t>
            </w:r>
          </w:p>
        </w:tc>
        <w:tc>
          <w:tcPr>
            <w:tcW w:w="1632" w:type="dxa"/>
          </w:tcPr>
          <w:p w14:paraId="3B01C3AA" w14:textId="281DFA0C" w:rsidR="00B82AAA" w:rsidRPr="00DA69A8" w:rsidRDefault="00813F4C" w:rsidP="00B82AAA">
            <w:pPr>
              <w:rPr>
                <w:color w:val="EE0000"/>
              </w:rPr>
            </w:pPr>
            <w:r>
              <w:t>Remarkably Bright Creatures</w:t>
            </w:r>
          </w:p>
        </w:tc>
        <w:tc>
          <w:tcPr>
            <w:tcW w:w="3530" w:type="dxa"/>
          </w:tcPr>
          <w:p w14:paraId="4DBC2799" w14:textId="4E972118" w:rsidR="00B82AAA" w:rsidRDefault="00813F4C" w:rsidP="00B82AAA">
            <w:r>
              <w:t>Shelby Van Pelt</w:t>
            </w:r>
          </w:p>
        </w:tc>
      </w:tr>
      <w:tr w:rsidR="00FA230C" w14:paraId="7374E843" w14:textId="77777777" w:rsidTr="00374DBE">
        <w:trPr>
          <w:gridAfter w:val="1"/>
          <w:wAfter w:w="9" w:type="dxa"/>
        </w:trPr>
        <w:tc>
          <w:tcPr>
            <w:tcW w:w="5007" w:type="dxa"/>
          </w:tcPr>
          <w:p w14:paraId="154E0333" w14:textId="77777777" w:rsidR="00FA230C" w:rsidRDefault="00FA230C" w:rsidP="00B82AAA"/>
        </w:tc>
        <w:tc>
          <w:tcPr>
            <w:tcW w:w="1632" w:type="dxa"/>
          </w:tcPr>
          <w:p w14:paraId="6CDD88A0" w14:textId="77777777" w:rsidR="00FA230C" w:rsidRDefault="00FA230C" w:rsidP="00B82AAA"/>
        </w:tc>
        <w:tc>
          <w:tcPr>
            <w:tcW w:w="3530" w:type="dxa"/>
          </w:tcPr>
          <w:p w14:paraId="09CF5ECF" w14:textId="77777777" w:rsidR="00FA230C" w:rsidRDefault="00FA230C" w:rsidP="00B82AAA"/>
        </w:tc>
      </w:tr>
      <w:tr w:rsidR="00FA230C" w14:paraId="6A0DCB37" w14:textId="77777777" w:rsidTr="002F6597">
        <w:trPr>
          <w:gridAfter w:val="1"/>
          <w:wAfter w:w="9" w:type="dxa"/>
        </w:trPr>
        <w:tc>
          <w:tcPr>
            <w:tcW w:w="10169" w:type="dxa"/>
            <w:gridSpan w:val="3"/>
          </w:tcPr>
          <w:p w14:paraId="55B70A2A" w14:textId="0FE917F1" w:rsidR="00FA230C" w:rsidRPr="0032389E" w:rsidRDefault="00FA230C" w:rsidP="00B82AAA">
            <w:r w:rsidRPr="00DF50FC">
              <w:rPr>
                <w:b/>
                <w:bCs/>
                <w:color w:val="FF0000"/>
                <w:sz w:val="28"/>
                <w:szCs w:val="28"/>
              </w:rPr>
              <w:t>GIFTS – ALL AGES</w:t>
            </w:r>
          </w:p>
        </w:tc>
      </w:tr>
      <w:tr w:rsidR="00B82AAA" w14:paraId="1A9D2E41" w14:textId="77777777" w:rsidTr="00374DBE">
        <w:trPr>
          <w:gridAfter w:val="1"/>
          <w:wAfter w:w="9" w:type="dxa"/>
        </w:trPr>
        <w:tc>
          <w:tcPr>
            <w:tcW w:w="5007" w:type="dxa"/>
          </w:tcPr>
          <w:p w14:paraId="74DD2E67" w14:textId="6D484AB6" w:rsidR="00B82AAA" w:rsidRPr="00FA230C" w:rsidRDefault="00B82AAA" w:rsidP="00B82AAA">
            <w:pPr>
              <w:rPr>
                <w:b/>
                <w:bCs/>
              </w:rPr>
            </w:pPr>
            <w:r w:rsidRPr="00FA230C">
              <w:rPr>
                <w:b/>
                <w:bCs/>
              </w:rPr>
              <w:t xml:space="preserve">DESCRIPTION </w:t>
            </w:r>
          </w:p>
        </w:tc>
        <w:tc>
          <w:tcPr>
            <w:tcW w:w="1632" w:type="dxa"/>
          </w:tcPr>
          <w:p w14:paraId="644A0E81" w14:textId="22B67C50" w:rsidR="00B82AAA" w:rsidRPr="00FA230C" w:rsidRDefault="00B82AAA" w:rsidP="00B82AAA">
            <w:pPr>
              <w:rPr>
                <w:b/>
                <w:bCs/>
              </w:rPr>
            </w:pPr>
            <w:r w:rsidRPr="00FA230C">
              <w:rPr>
                <w:b/>
                <w:bCs/>
              </w:rPr>
              <w:t>ITEM</w:t>
            </w:r>
          </w:p>
        </w:tc>
        <w:tc>
          <w:tcPr>
            <w:tcW w:w="3530" w:type="dxa"/>
          </w:tcPr>
          <w:p w14:paraId="081B4E72" w14:textId="54866659" w:rsidR="00B82AAA" w:rsidRPr="00FA230C" w:rsidRDefault="00B82AAA" w:rsidP="00B82AAA">
            <w:pPr>
              <w:rPr>
                <w:b/>
                <w:bCs/>
              </w:rPr>
            </w:pPr>
            <w:r w:rsidRPr="00FA230C">
              <w:rPr>
                <w:b/>
                <w:bCs/>
              </w:rPr>
              <w:t>SOURCE</w:t>
            </w:r>
          </w:p>
        </w:tc>
      </w:tr>
      <w:tr w:rsidR="00B82AAA" w14:paraId="0770222F" w14:textId="77777777" w:rsidTr="00374DBE">
        <w:trPr>
          <w:gridAfter w:val="1"/>
          <w:wAfter w:w="9" w:type="dxa"/>
          <w:trHeight w:val="377"/>
        </w:trPr>
        <w:tc>
          <w:tcPr>
            <w:tcW w:w="5007" w:type="dxa"/>
          </w:tcPr>
          <w:p w14:paraId="5AB26B18" w14:textId="3C571C32" w:rsidR="00B82AAA" w:rsidRDefault="00B82AAA" w:rsidP="00B82AAA">
            <w:r w:rsidRPr="00EC6264">
              <w:t>An entire year of an unparalleled, endlessly entertaining streaming collection of British TV.</w:t>
            </w:r>
            <w:r>
              <w:t xml:space="preserve"> G</w:t>
            </w:r>
            <w:r w:rsidRPr="00EC6264">
              <w:t>ift recipient will receive an email with their gift subscription on the date of your choosing</w:t>
            </w:r>
            <w:r>
              <w:t>.</w:t>
            </w:r>
          </w:p>
        </w:tc>
        <w:tc>
          <w:tcPr>
            <w:tcW w:w="1632" w:type="dxa"/>
          </w:tcPr>
          <w:p w14:paraId="09C34E1D" w14:textId="518E087F" w:rsidR="00B82AAA" w:rsidRPr="008143E2" w:rsidRDefault="00B82AAA" w:rsidP="00B82AAA">
            <w:r>
              <w:t>Subscription to Britbox, the best of British TV.</w:t>
            </w:r>
          </w:p>
        </w:tc>
        <w:tc>
          <w:tcPr>
            <w:tcW w:w="3530" w:type="dxa"/>
          </w:tcPr>
          <w:p w14:paraId="24987292" w14:textId="4E907AC1" w:rsidR="00B82AAA" w:rsidRPr="007E170B" w:rsidRDefault="00B82AAA" w:rsidP="00B82AAA">
            <w:pPr>
              <w:rPr>
                <w:sz w:val="18"/>
                <w:szCs w:val="18"/>
              </w:rPr>
            </w:pPr>
            <w:hyperlink r:id="rId7" w:history="1">
              <w:r w:rsidRPr="005D3E81">
                <w:rPr>
                  <w:rStyle w:val="Hyperlink"/>
                </w:rPr>
                <w:t>https://watch.britbox.com/us/gifting</w:t>
              </w:r>
            </w:hyperlink>
            <w:r>
              <w:t xml:space="preserve"> </w:t>
            </w:r>
          </w:p>
        </w:tc>
      </w:tr>
      <w:tr w:rsidR="00B82AAA" w14:paraId="03712901" w14:textId="77777777" w:rsidTr="00374DBE">
        <w:trPr>
          <w:gridAfter w:val="1"/>
          <w:wAfter w:w="9" w:type="dxa"/>
        </w:trPr>
        <w:tc>
          <w:tcPr>
            <w:tcW w:w="5007" w:type="dxa"/>
          </w:tcPr>
          <w:p w14:paraId="07BD87FB" w14:textId="15B32906" w:rsidR="00B82AAA" w:rsidRDefault="00B82AAA" w:rsidP="00B82AAA">
            <w:r w:rsidRPr="006355F0">
              <w:t>12 carefully curated, limited edition flavors, perfect for gifting or treating yourself.</w:t>
            </w:r>
            <w:r>
              <w:t xml:space="preserve"> Note that in 2025, the company features an “Advent Calendar” of 24 mini spreads.</w:t>
            </w:r>
          </w:p>
        </w:tc>
        <w:tc>
          <w:tcPr>
            <w:tcW w:w="1632" w:type="dxa"/>
          </w:tcPr>
          <w:p w14:paraId="0D165691" w14:textId="4D6CF05A" w:rsidR="00B82AAA" w:rsidRPr="008143E2" w:rsidRDefault="00B82AAA" w:rsidP="00B82AAA">
            <w:r>
              <w:t>Bonne Maman 12 Days of Christmas Mini Spreads</w:t>
            </w:r>
          </w:p>
        </w:tc>
        <w:tc>
          <w:tcPr>
            <w:tcW w:w="3530" w:type="dxa"/>
          </w:tcPr>
          <w:p w14:paraId="5CBFD07A" w14:textId="77777777" w:rsidR="00B82AAA" w:rsidRDefault="00B82AAA" w:rsidP="00B82AAA">
            <w:hyperlink r:id="rId8" w:history="1">
              <w:r w:rsidRPr="006355F0">
                <w:rPr>
                  <w:rStyle w:val="Hyperlink"/>
                </w:rPr>
                <w:t>Amazon</w:t>
              </w:r>
            </w:hyperlink>
          </w:p>
          <w:p w14:paraId="2D03BCDD" w14:textId="45ADBA70" w:rsidR="00B82AAA" w:rsidRPr="008143E2" w:rsidRDefault="00B82AAA" w:rsidP="00B82AAA">
            <w:r>
              <w:t>Also found at Costco</w:t>
            </w:r>
          </w:p>
        </w:tc>
      </w:tr>
      <w:tr w:rsidR="00B82AAA" w14:paraId="73BB4ACA" w14:textId="77777777" w:rsidTr="00374DBE">
        <w:trPr>
          <w:gridAfter w:val="1"/>
          <w:wAfter w:w="9" w:type="dxa"/>
        </w:trPr>
        <w:tc>
          <w:tcPr>
            <w:tcW w:w="5007" w:type="dxa"/>
          </w:tcPr>
          <w:p w14:paraId="7E7BD93E" w14:textId="50F832B4" w:rsidR="00B82AAA" w:rsidRPr="003B053C" w:rsidRDefault="00B82AAA" w:rsidP="00B82AAA">
            <w:r>
              <w:t>Beautifully photographed</w:t>
            </w:r>
            <w:r w:rsidR="00FA11E3">
              <w:t>, it</w:t>
            </w:r>
            <w:r>
              <w:t xml:space="preserve"> </w:t>
            </w:r>
            <w:r w:rsidRPr="00154ECC">
              <w:t>breaks down design philosophy through his "</w:t>
            </w:r>
            <w:r>
              <w:t>4</w:t>
            </w:r>
            <w:r w:rsidRPr="00154ECC">
              <w:t xml:space="preserve"> Tenets of Good Design". </w:t>
            </w:r>
            <w:r>
              <w:t>Serves</w:t>
            </w:r>
            <w:r w:rsidRPr="00154ECC">
              <w:t xml:space="preserve"> as a room-by-room guide with a focus on creating spaces that are honest, emotional, and a true reflection of the people who live in them. </w:t>
            </w:r>
          </w:p>
        </w:tc>
        <w:tc>
          <w:tcPr>
            <w:tcW w:w="1632" w:type="dxa"/>
          </w:tcPr>
          <w:p w14:paraId="704A183B" w14:textId="111049CD" w:rsidR="00B82AAA" w:rsidRDefault="00B82AAA" w:rsidP="00B82AAA">
            <w:r>
              <w:t>Foundations: Timeless Design That Feels Personal</w:t>
            </w:r>
          </w:p>
        </w:tc>
        <w:tc>
          <w:tcPr>
            <w:tcW w:w="3530" w:type="dxa"/>
          </w:tcPr>
          <w:p w14:paraId="6590813F" w14:textId="08330573" w:rsidR="00B82AAA" w:rsidRDefault="00B82AAA" w:rsidP="00B82AAA">
            <w:r>
              <w:t>Nate Berkus</w:t>
            </w:r>
          </w:p>
        </w:tc>
      </w:tr>
      <w:tr w:rsidR="00B82AAA" w14:paraId="36C5413F" w14:textId="77777777" w:rsidTr="00374DBE">
        <w:trPr>
          <w:gridAfter w:val="1"/>
          <w:wAfter w:w="9" w:type="dxa"/>
        </w:trPr>
        <w:tc>
          <w:tcPr>
            <w:tcW w:w="5007" w:type="dxa"/>
          </w:tcPr>
          <w:p w14:paraId="273EC01D" w14:textId="72F62961" w:rsidR="00B82AAA" w:rsidRDefault="00B82AAA" w:rsidP="00B82AAA">
            <w:r w:rsidRPr="003B053C">
              <w:t>Elegant Reading Journal - 60 Book Reviews Logbook with Pen Holder &amp; Back Pocket - Track Your Reading Progress - Ideal Gift for Book Lovers &amp; Avid Readers</w:t>
            </w:r>
            <w:r>
              <w:t xml:space="preserve">. </w:t>
            </w:r>
            <w:r w:rsidRPr="008355C2">
              <w:t> </w:t>
            </w:r>
            <w:r>
              <w:t>F</w:t>
            </w:r>
            <w:r w:rsidRPr="008355C2">
              <w:t>eatures a numbered page system and built-in index, making it simple to find specific notes or reviews.</w:t>
            </w:r>
          </w:p>
        </w:tc>
        <w:tc>
          <w:tcPr>
            <w:tcW w:w="1632" w:type="dxa"/>
          </w:tcPr>
          <w:p w14:paraId="2D5CED95" w14:textId="04DC6395" w:rsidR="00B82AAA" w:rsidRPr="008143E2" w:rsidRDefault="00B82AAA" w:rsidP="00B82AAA">
            <w:r>
              <w:t>The Reading Journal</w:t>
            </w:r>
          </w:p>
        </w:tc>
        <w:tc>
          <w:tcPr>
            <w:tcW w:w="3530" w:type="dxa"/>
          </w:tcPr>
          <w:p w14:paraId="611326D2" w14:textId="421A682D" w:rsidR="00B82AAA" w:rsidRPr="008143E2" w:rsidRDefault="00B82AAA" w:rsidP="00B82AAA">
            <w:hyperlink r:id="rId9" w:history="1">
              <w:r w:rsidRPr="008355C2">
                <w:rPr>
                  <w:rStyle w:val="Hyperlink"/>
                </w:rPr>
                <w:t>Amazon</w:t>
              </w:r>
            </w:hyperlink>
          </w:p>
        </w:tc>
      </w:tr>
      <w:tr w:rsidR="00B82AAA" w14:paraId="2F0941EF" w14:textId="77777777" w:rsidTr="00374DBE">
        <w:trPr>
          <w:gridAfter w:val="1"/>
          <w:wAfter w:w="9" w:type="dxa"/>
        </w:trPr>
        <w:tc>
          <w:tcPr>
            <w:tcW w:w="5007" w:type="dxa"/>
          </w:tcPr>
          <w:p w14:paraId="1A77FD51" w14:textId="2DA98AB1" w:rsidR="00B82AAA" w:rsidRDefault="00B82AAA" w:rsidP="00B82AAA">
            <w:r>
              <w:t>D</w:t>
            </w:r>
            <w:r w:rsidRPr="00F845D2">
              <w:t xml:space="preserve">etailed, </w:t>
            </w:r>
            <w:r>
              <w:t>3</w:t>
            </w:r>
            <w:r w:rsidRPr="00F845D2">
              <w:t xml:space="preserve">-dimensional keepsakes </w:t>
            </w:r>
            <w:r>
              <w:t>created by the</w:t>
            </w:r>
            <w:r w:rsidRPr="00F845D2">
              <w:t xml:space="preserve"> WHHA</w:t>
            </w:r>
            <w:r>
              <w:t xml:space="preserve">. </w:t>
            </w:r>
            <w:r w:rsidRPr="00F845D2">
              <w:t xml:space="preserve">The tradition began in 1981 as a sequential series, starting with George Washington and moving chronologically through the presidents to honor their administrations and other White House history. The ornaments highlight specific accomplishments, </w:t>
            </w:r>
            <w:r w:rsidRPr="00F845D2">
              <w:lastRenderedPageBreak/>
              <w:t>traditions, or anniversaries, such as the first gingerbread house display or an administration's key events. </w:t>
            </w:r>
          </w:p>
        </w:tc>
        <w:tc>
          <w:tcPr>
            <w:tcW w:w="1632" w:type="dxa"/>
          </w:tcPr>
          <w:p w14:paraId="083DBC02" w14:textId="50A9B6BC" w:rsidR="00B82AAA" w:rsidRPr="008143E2" w:rsidRDefault="00B82AAA" w:rsidP="00B82AAA">
            <w:r>
              <w:lastRenderedPageBreak/>
              <w:t>White House Annual Christmas Ornaments</w:t>
            </w:r>
          </w:p>
        </w:tc>
        <w:tc>
          <w:tcPr>
            <w:tcW w:w="3530" w:type="dxa"/>
          </w:tcPr>
          <w:p w14:paraId="43625951" w14:textId="08DC7DD4" w:rsidR="00B82AAA" w:rsidRPr="008143E2" w:rsidRDefault="00B82AAA" w:rsidP="00B82AAA">
            <w:hyperlink r:id="rId10" w:history="1">
              <w:r w:rsidRPr="00F845D2">
                <w:rPr>
                  <w:rStyle w:val="Hyperlink"/>
                </w:rPr>
                <w:t>White House Historical Association</w:t>
              </w:r>
            </w:hyperlink>
            <w:r>
              <w:t xml:space="preserve"> (WHHA)</w:t>
            </w:r>
          </w:p>
        </w:tc>
      </w:tr>
      <w:tr w:rsidR="00B82AAA" w14:paraId="2EB997CE" w14:textId="77777777" w:rsidTr="00374DBE">
        <w:trPr>
          <w:gridAfter w:val="1"/>
          <w:wAfter w:w="9" w:type="dxa"/>
        </w:trPr>
        <w:tc>
          <w:tcPr>
            <w:tcW w:w="5007" w:type="dxa"/>
          </w:tcPr>
          <w:p w14:paraId="3437EBFE" w14:textId="03F54DE0" w:rsidR="00B82AAA" w:rsidRDefault="00B82AAA" w:rsidP="00B82AAA">
            <w:r>
              <w:t>D</w:t>
            </w:r>
            <w:r w:rsidRPr="008355C2">
              <w:t xml:space="preserve">esigned for kids </w:t>
            </w:r>
            <w:proofErr w:type="gramStart"/>
            <w:r>
              <w:t>ages</w:t>
            </w:r>
            <w:proofErr w:type="gramEnd"/>
            <w:r>
              <w:t xml:space="preserve"> 3+ </w:t>
            </w:r>
            <w:r w:rsidRPr="008355C2">
              <w:t>to enjoy without instructions or adult assistance</w:t>
            </w:r>
            <w:r>
              <w:t>. Encourages development of hand-eye coordination &amp; fine motor skills and is great for plane &amp; car travel as well as entertaining children in restaurants</w:t>
            </w:r>
          </w:p>
        </w:tc>
        <w:tc>
          <w:tcPr>
            <w:tcW w:w="1632" w:type="dxa"/>
          </w:tcPr>
          <w:p w14:paraId="60654FDB" w14:textId="37DBD46C" w:rsidR="00B82AAA" w:rsidRPr="008143E2" w:rsidRDefault="00B82AAA" w:rsidP="00B82AAA">
            <w:r>
              <w:t>Magna-Tiles, Travel Magnetic Construction Set</w:t>
            </w:r>
          </w:p>
        </w:tc>
        <w:tc>
          <w:tcPr>
            <w:tcW w:w="3530" w:type="dxa"/>
          </w:tcPr>
          <w:p w14:paraId="29B56392" w14:textId="4684821E" w:rsidR="00B82AAA" w:rsidRPr="008143E2" w:rsidRDefault="00B82AAA" w:rsidP="00B82AAA">
            <w:hyperlink r:id="rId11" w:history="1">
              <w:r w:rsidRPr="008355C2">
                <w:rPr>
                  <w:rStyle w:val="Hyperlink"/>
                </w:rPr>
                <w:t>Amazon</w:t>
              </w:r>
            </w:hyperlink>
          </w:p>
        </w:tc>
      </w:tr>
      <w:tr w:rsidR="00B82AAA" w14:paraId="2B9EE228" w14:textId="77777777" w:rsidTr="00374DBE">
        <w:trPr>
          <w:gridAfter w:val="1"/>
          <w:wAfter w:w="9" w:type="dxa"/>
        </w:trPr>
        <w:tc>
          <w:tcPr>
            <w:tcW w:w="5007" w:type="dxa"/>
          </w:tcPr>
          <w:p w14:paraId="51D53E1E" w14:textId="601818C7" w:rsidR="00B82AAA" w:rsidRDefault="00B82AAA" w:rsidP="00B82AAA">
            <w:r>
              <w:t xml:space="preserve">Designed for ages 4++. A </w:t>
            </w:r>
            <w:r w:rsidRPr="009645D6">
              <w:t xml:space="preserve">fast-paced, family-friendly puzzle game where players race to match patterned blocks to a challenge card. </w:t>
            </w:r>
            <w:r>
              <w:t>Aims</w:t>
            </w:r>
            <w:r w:rsidRPr="009645D6">
              <w:t xml:space="preserve"> to improve problem-solving skills and other cognitive abilities while providing a screen-free entertainment option. </w:t>
            </w:r>
            <w:r>
              <w:t>I</w:t>
            </w:r>
            <w:r w:rsidRPr="009645D6">
              <w:t xml:space="preserve">ncludes multiple levels of difficulty (Levels 1-4) on the cards, making it suitable for </w:t>
            </w:r>
            <w:r w:rsidRPr="00374DBE">
              <w:rPr>
                <w:b/>
                <w:bCs/>
              </w:rPr>
              <w:t>both children and adults.</w:t>
            </w:r>
          </w:p>
        </w:tc>
        <w:tc>
          <w:tcPr>
            <w:tcW w:w="1632" w:type="dxa"/>
          </w:tcPr>
          <w:p w14:paraId="7CBCF789" w14:textId="7BAB6E07" w:rsidR="00B82AAA" w:rsidRDefault="00B82AAA" w:rsidP="00B82AAA">
            <w:r>
              <w:t>The Uzzle 3.0 Board Game</w:t>
            </w:r>
          </w:p>
        </w:tc>
        <w:tc>
          <w:tcPr>
            <w:tcW w:w="3530" w:type="dxa"/>
          </w:tcPr>
          <w:p w14:paraId="78713F86" w14:textId="70E9CC83" w:rsidR="00B82AAA" w:rsidRDefault="00B82AAA" w:rsidP="00B82AAA">
            <w:hyperlink r:id="rId12" w:history="1">
              <w:r w:rsidRPr="009645D6">
                <w:rPr>
                  <w:rStyle w:val="Hyperlink"/>
                </w:rPr>
                <w:t>Amazon</w:t>
              </w:r>
            </w:hyperlink>
          </w:p>
        </w:tc>
      </w:tr>
      <w:tr w:rsidR="00B82AAA" w14:paraId="27056CC4" w14:textId="77777777" w:rsidTr="00374DBE">
        <w:trPr>
          <w:gridAfter w:val="1"/>
          <w:wAfter w:w="9" w:type="dxa"/>
        </w:trPr>
        <w:tc>
          <w:tcPr>
            <w:tcW w:w="5007" w:type="dxa"/>
          </w:tcPr>
          <w:p w14:paraId="0DFC0597" w14:textId="5FB16652" w:rsidR="00B82AAA" w:rsidRDefault="00B82AAA" w:rsidP="00B82AAA">
            <w:r>
              <w:t>T</w:t>
            </w:r>
            <w:r w:rsidRPr="009645D6">
              <w:t xml:space="preserve">he only sock at this compression level </w:t>
            </w:r>
            <w:proofErr w:type="gramStart"/>
            <w:r w:rsidRPr="009645D6">
              <w:t>that</w:t>
            </w:r>
            <w:proofErr w:type="gramEnd"/>
            <w:r w:rsidRPr="009645D6">
              <w:t xml:space="preserve"> gently wraps around feet, ankles, and legs to provide enough support to stimulate blood flow but </w:t>
            </w:r>
            <w:r w:rsidR="00FA230C">
              <w:t>is</w:t>
            </w:r>
            <w:r w:rsidRPr="009645D6">
              <w:t xml:space="preserve"> comfortable enough to wear all day.</w:t>
            </w:r>
          </w:p>
        </w:tc>
        <w:tc>
          <w:tcPr>
            <w:tcW w:w="1632" w:type="dxa"/>
          </w:tcPr>
          <w:p w14:paraId="186F1DB1" w14:textId="1DA9FDFD" w:rsidR="00B82AAA" w:rsidRDefault="00B82AAA" w:rsidP="00B82AAA">
            <w:r>
              <w:t>Wellow Compression Socks</w:t>
            </w:r>
          </w:p>
        </w:tc>
        <w:tc>
          <w:tcPr>
            <w:tcW w:w="3530" w:type="dxa"/>
          </w:tcPr>
          <w:p w14:paraId="79D2CCBD" w14:textId="35CB10A0" w:rsidR="00B82AAA" w:rsidRDefault="00B82AAA" w:rsidP="00B82AAA">
            <w:hyperlink r:id="rId13" w:history="1">
              <w:r w:rsidRPr="00EF0109">
                <w:rPr>
                  <w:rStyle w:val="Hyperlink"/>
                </w:rPr>
                <w:t>www.Wearwellow.com</w:t>
              </w:r>
            </w:hyperlink>
            <w:r>
              <w:t xml:space="preserve">   </w:t>
            </w:r>
          </w:p>
        </w:tc>
      </w:tr>
      <w:tr w:rsidR="00B82AAA" w14:paraId="245142AD" w14:textId="77777777" w:rsidTr="00374DBE">
        <w:trPr>
          <w:gridAfter w:val="1"/>
          <w:wAfter w:w="9" w:type="dxa"/>
        </w:trPr>
        <w:tc>
          <w:tcPr>
            <w:tcW w:w="5007" w:type="dxa"/>
          </w:tcPr>
          <w:p w14:paraId="59F653D0" w14:textId="0391CA06" w:rsidR="00B82AAA" w:rsidRDefault="00B82AAA" w:rsidP="00B82AAA"/>
        </w:tc>
        <w:tc>
          <w:tcPr>
            <w:tcW w:w="1632" w:type="dxa"/>
          </w:tcPr>
          <w:p w14:paraId="59FA376A" w14:textId="4A4992CE" w:rsidR="00B82AAA" w:rsidRPr="008143E2" w:rsidRDefault="00B82AAA" w:rsidP="00B82AAA"/>
        </w:tc>
        <w:tc>
          <w:tcPr>
            <w:tcW w:w="3530" w:type="dxa"/>
          </w:tcPr>
          <w:p w14:paraId="6F2CCA14" w14:textId="77777777" w:rsidR="00B82AAA" w:rsidRPr="008143E2" w:rsidRDefault="00B82AAA" w:rsidP="00B82AAA"/>
        </w:tc>
      </w:tr>
    </w:tbl>
    <w:p w14:paraId="27048205" w14:textId="77777777" w:rsidR="002857A1" w:rsidRDefault="002857A1">
      <w:pPr>
        <w:rPr>
          <w:b/>
          <w:bCs/>
          <w:sz w:val="28"/>
          <w:szCs w:val="28"/>
          <w:highlight w:val="yellow"/>
          <w:lang w:val="fr-FR"/>
        </w:rPr>
      </w:pPr>
    </w:p>
    <w:p w14:paraId="100B9535" w14:textId="358F5563" w:rsidR="00AF2932" w:rsidRPr="00FA11E3" w:rsidRDefault="00AF2932">
      <w:pPr>
        <w:rPr>
          <w:b/>
          <w:bCs/>
          <w:sz w:val="28"/>
          <w:szCs w:val="28"/>
        </w:rPr>
      </w:pPr>
      <w:r w:rsidRPr="005B24D1">
        <w:rPr>
          <w:b/>
          <w:bCs/>
          <w:sz w:val="28"/>
          <w:szCs w:val="28"/>
          <w:highlight w:val="yellow"/>
        </w:rPr>
        <w:t xml:space="preserve">PLUS – Grandkid Gifts from USNA 66 Ladies 2021. </w:t>
      </w:r>
      <w:r w:rsidRPr="00FA11E3">
        <w:rPr>
          <w:b/>
          <w:bCs/>
          <w:sz w:val="28"/>
          <w:szCs w:val="28"/>
          <w:highlight w:val="yellow"/>
        </w:rPr>
        <w:t>WORTH A</w:t>
      </w:r>
      <w:r w:rsidR="00374DBE" w:rsidRPr="00FA11E3">
        <w:rPr>
          <w:b/>
          <w:bCs/>
          <w:sz w:val="28"/>
          <w:szCs w:val="28"/>
          <w:highlight w:val="yellow"/>
        </w:rPr>
        <w:t>NOTHER</w:t>
      </w:r>
      <w:r w:rsidRPr="00FA11E3">
        <w:rPr>
          <w:b/>
          <w:bCs/>
          <w:sz w:val="28"/>
          <w:szCs w:val="28"/>
          <w:highlight w:val="yellow"/>
        </w:rPr>
        <w:t xml:space="preserve"> </w:t>
      </w:r>
      <w:proofErr w:type="gramStart"/>
      <w:r w:rsidRPr="00FA11E3">
        <w:rPr>
          <w:b/>
          <w:bCs/>
          <w:sz w:val="28"/>
          <w:szCs w:val="28"/>
          <w:highlight w:val="yellow"/>
        </w:rPr>
        <w:t>LOOK !</w:t>
      </w:r>
      <w:proofErr w:type="gramEnd"/>
    </w:p>
    <w:tbl>
      <w:tblPr>
        <w:tblStyle w:val="TableGrid"/>
        <w:tblW w:w="9296" w:type="dxa"/>
        <w:tblLayout w:type="fixed"/>
        <w:tblLook w:val="04A0" w:firstRow="1" w:lastRow="0" w:firstColumn="1" w:lastColumn="0" w:noHBand="0" w:noVBand="1"/>
      </w:tblPr>
      <w:tblGrid>
        <w:gridCol w:w="2816"/>
        <w:gridCol w:w="6480"/>
      </w:tblGrid>
      <w:tr w:rsidR="00AF2932" w14:paraId="78DBEBD5" w14:textId="77777777" w:rsidTr="00941BC7">
        <w:trPr>
          <w:tblHeader/>
        </w:trPr>
        <w:tc>
          <w:tcPr>
            <w:tcW w:w="2816" w:type="dxa"/>
            <w:shd w:val="clear" w:color="auto" w:fill="E7E6E6" w:themeFill="background2"/>
          </w:tcPr>
          <w:p w14:paraId="71AF2835" w14:textId="77777777" w:rsidR="00AF2932" w:rsidRPr="00B33776" w:rsidRDefault="00AF2932" w:rsidP="00941BC7">
            <w:pPr>
              <w:rPr>
                <w:b/>
                <w:bCs/>
                <w:sz w:val="28"/>
                <w:szCs w:val="28"/>
              </w:rPr>
            </w:pPr>
            <w:r w:rsidRPr="00B33776">
              <w:rPr>
                <w:b/>
                <w:bCs/>
                <w:sz w:val="28"/>
                <w:szCs w:val="28"/>
              </w:rPr>
              <w:t>Item</w:t>
            </w:r>
          </w:p>
        </w:tc>
        <w:tc>
          <w:tcPr>
            <w:tcW w:w="6480" w:type="dxa"/>
            <w:shd w:val="clear" w:color="auto" w:fill="E7E6E6" w:themeFill="background2"/>
          </w:tcPr>
          <w:p w14:paraId="67A67B7A" w14:textId="77777777" w:rsidR="00AF2932" w:rsidRPr="00B33776" w:rsidRDefault="00AF2932" w:rsidP="00941BC7">
            <w:pPr>
              <w:rPr>
                <w:b/>
                <w:bCs/>
                <w:sz w:val="28"/>
                <w:szCs w:val="28"/>
              </w:rPr>
            </w:pPr>
            <w:r w:rsidRPr="00B33776">
              <w:rPr>
                <w:b/>
                <w:bCs/>
                <w:sz w:val="28"/>
                <w:szCs w:val="28"/>
              </w:rPr>
              <w:t>Description</w:t>
            </w:r>
          </w:p>
        </w:tc>
      </w:tr>
      <w:tr w:rsidR="00AF2932" w14:paraId="38594C4B" w14:textId="77777777" w:rsidTr="00941BC7">
        <w:tc>
          <w:tcPr>
            <w:tcW w:w="9296" w:type="dxa"/>
            <w:gridSpan w:val="2"/>
          </w:tcPr>
          <w:p w14:paraId="27F33587" w14:textId="587997C9" w:rsidR="00C30DF5" w:rsidRPr="00C30DF5" w:rsidRDefault="00AF2932" w:rsidP="00941BC7">
            <w:pPr>
              <w:rPr>
                <w:b/>
                <w:bCs/>
                <w:sz w:val="24"/>
                <w:szCs w:val="24"/>
              </w:rPr>
            </w:pPr>
            <w:r w:rsidRPr="00C30DF5">
              <w:rPr>
                <w:b/>
                <w:bCs/>
                <w:sz w:val="24"/>
                <w:szCs w:val="24"/>
                <w:highlight w:val="yellow"/>
              </w:rPr>
              <w:t>AGE GROUP 0-7</w:t>
            </w:r>
            <w:r w:rsidR="00374DBE" w:rsidRPr="00374DBE">
              <w:rPr>
                <w:b/>
                <w:bCs/>
                <w:sz w:val="24"/>
                <w:szCs w:val="24"/>
                <w:highlight w:val="yellow"/>
              </w:rPr>
              <w:t>++</w:t>
            </w:r>
          </w:p>
        </w:tc>
      </w:tr>
      <w:tr w:rsidR="00374DBE" w14:paraId="76225F0F" w14:textId="77777777" w:rsidTr="00941BC7">
        <w:tc>
          <w:tcPr>
            <w:tcW w:w="2816" w:type="dxa"/>
          </w:tcPr>
          <w:p w14:paraId="54D0A153" w14:textId="77777777" w:rsidR="00374DBE" w:rsidRDefault="00374DBE" w:rsidP="00374DBE">
            <w:r>
              <w:t xml:space="preserve">Website: </w:t>
            </w:r>
            <w:hyperlink r:id="rId14" w:history="1">
              <w:r w:rsidRPr="00D94313">
                <w:rPr>
                  <w:rStyle w:val="Hyperlink"/>
                </w:rPr>
                <w:t>www.lovevery.com</w:t>
              </w:r>
            </w:hyperlink>
          </w:p>
        </w:tc>
        <w:tc>
          <w:tcPr>
            <w:tcW w:w="6480" w:type="dxa"/>
          </w:tcPr>
          <w:p w14:paraId="62C9E350" w14:textId="5358ED92" w:rsidR="00374DBE" w:rsidRPr="003603D1" w:rsidRDefault="00374DBE" w:rsidP="00374DBE">
            <w:r>
              <w:t>Lovevery offers products and information which help create developmental experiences in the lives of new babies and families. Play products designed by child development experts to be exactly what children need at each stage.</w:t>
            </w:r>
          </w:p>
        </w:tc>
      </w:tr>
      <w:tr w:rsidR="00374DBE" w14:paraId="6E60D76A" w14:textId="77777777" w:rsidTr="00941BC7">
        <w:tc>
          <w:tcPr>
            <w:tcW w:w="2816" w:type="dxa"/>
          </w:tcPr>
          <w:p w14:paraId="1FA5AAFA" w14:textId="77777777" w:rsidR="00374DBE" w:rsidRDefault="00374DBE" w:rsidP="00374DBE">
            <w:r>
              <w:t>Website: www.kiwico.com</w:t>
            </w:r>
          </w:p>
        </w:tc>
        <w:tc>
          <w:tcPr>
            <w:tcW w:w="6480" w:type="dxa"/>
          </w:tcPr>
          <w:p w14:paraId="319CFB48" w14:textId="77777777" w:rsidR="00374DBE" w:rsidRDefault="00374DBE" w:rsidP="00374DBE">
            <w:r>
              <w:t xml:space="preserve">Teaches kids to innovate and </w:t>
            </w:r>
            <w:proofErr w:type="gramStart"/>
            <w:r>
              <w:t>problem solve</w:t>
            </w:r>
            <w:proofErr w:type="gramEnd"/>
            <w:r>
              <w:t xml:space="preserve"> through creative hands-on projects. KiwiCo’s mission is to inspire the next generation of innovators.</w:t>
            </w:r>
          </w:p>
        </w:tc>
      </w:tr>
      <w:tr w:rsidR="00374DBE" w14:paraId="41AEEE6A" w14:textId="77777777" w:rsidTr="00941BC7">
        <w:tc>
          <w:tcPr>
            <w:tcW w:w="2816" w:type="dxa"/>
          </w:tcPr>
          <w:p w14:paraId="1434EAAE" w14:textId="77777777" w:rsidR="00374DBE" w:rsidRDefault="00374DBE" w:rsidP="00374DBE">
            <w:r>
              <w:t>Box of Treasures</w:t>
            </w:r>
          </w:p>
        </w:tc>
        <w:tc>
          <w:tcPr>
            <w:tcW w:w="6480" w:type="dxa"/>
          </w:tcPr>
          <w:p w14:paraId="4D1BE1B6" w14:textId="77777777" w:rsidR="00374DBE" w:rsidRDefault="00374DBE" w:rsidP="00374DBE">
            <w:r>
              <w:t>Large, wrapped box filled with individually wrapped items from the Dollar Store (jacks, paddle balls, etc.)</w:t>
            </w:r>
          </w:p>
        </w:tc>
      </w:tr>
      <w:tr w:rsidR="00374DBE" w14:paraId="40A4A8DD" w14:textId="77777777" w:rsidTr="00941BC7">
        <w:tc>
          <w:tcPr>
            <w:tcW w:w="2816" w:type="dxa"/>
          </w:tcPr>
          <w:p w14:paraId="34870A70" w14:textId="77777777" w:rsidR="00374DBE" w:rsidRDefault="00374DBE" w:rsidP="00374DBE">
            <w:r>
              <w:t>Book: The Energy Bus for Kids: A Story About Staying Positive &amp; Overcoming Challenges by Jon Gordon</w:t>
            </w:r>
          </w:p>
        </w:tc>
        <w:tc>
          <w:tcPr>
            <w:tcW w:w="6480" w:type="dxa"/>
          </w:tcPr>
          <w:p w14:paraId="3BA83FCE" w14:textId="26B38136" w:rsidR="00374DBE" w:rsidRPr="003603D1" w:rsidRDefault="00374DBE" w:rsidP="00374DBE">
            <w:r>
              <w:t>The</w:t>
            </w:r>
            <w:r w:rsidRPr="00C419B7">
              <w:t xml:space="preserve"> illustrated adaptation of the bestselling fable shows children how to overcome negativity, bullies and everyday challenges to be their best. </w:t>
            </w:r>
            <w:r>
              <w:t>This</w:t>
            </w:r>
            <w:r w:rsidRPr="00C419B7">
              <w:t xml:space="preserve"> is a story that will teach kids how to find their inner motivation and pass on that positive energy to others.</w:t>
            </w:r>
          </w:p>
        </w:tc>
      </w:tr>
      <w:tr w:rsidR="00374DBE" w14:paraId="631191AA" w14:textId="77777777" w:rsidTr="00941BC7">
        <w:tc>
          <w:tcPr>
            <w:tcW w:w="2816" w:type="dxa"/>
          </w:tcPr>
          <w:p w14:paraId="07EEF6C3" w14:textId="77777777" w:rsidR="00374DBE" w:rsidRDefault="00374DBE" w:rsidP="00374DBE">
            <w:r>
              <w:lastRenderedPageBreak/>
              <w:t>Book: Harold and the Purple Crayon by Crockett Johnson</w:t>
            </w:r>
          </w:p>
        </w:tc>
        <w:tc>
          <w:tcPr>
            <w:tcW w:w="6480" w:type="dxa"/>
          </w:tcPr>
          <w:p w14:paraId="757D4D76" w14:textId="77777777" w:rsidR="00374DBE" w:rsidRDefault="00374DBE" w:rsidP="00374DBE">
            <w:r w:rsidRPr="003603D1">
              <w:t>"One night, after thinking it over for some time, Harold decided to go for a walk in the moonlight." So begins this gentle story that shows just how far your imagination can take you.</w:t>
            </w:r>
            <w:r>
              <w:t xml:space="preserve"> An </w:t>
            </w:r>
            <w:r w:rsidRPr="002F26AA">
              <w:t xml:space="preserve">imagination-sparking picture book </w:t>
            </w:r>
            <w:r>
              <w:t xml:space="preserve">that </w:t>
            </w:r>
            <w:r w:rsidRPr="002F26AA">
              <w:t>belongs on every child's bookshelf.</w:t>
            </w:r>
          </w:p>
        </w:tc>
      </w:tr>
      <w:tr w:rsidR="00374DBE" w14:paraId="1587E754" w14:textId="77777777" w:rsidTr="00941BC7">
        <w:tc>
          <w:tcPr>
            <w:tcW w:w="2816" w:type="dxa"/>
          </w:tcPr>
          <w:p w14:paraId="340E12E1" w14:textId="77777777" w:rsidR="00374DBE" w:rsidRDefault="00374DBE" w:rsidP="00374DBE">
            <w:r>
              <w:t>Book: Y is for Y’all: A Southern Book of ABC’s by Kelly Kazek</w:t>
            </w:r>
          </w:p>
        </w:tc>
        <w:tc>
          <w:tcPr>
            <w:tcW w:w="6480" w:type="dxa"/>
          </w:tcPr>
          <w:p w14:paraId="1AF71FB3" w14:textId="77777777" w:rsidR="00374DBE" w:rsidRPr="003603D1" w:rsidRDefault="00374DBE" w:rsidP="00374DBE">
            <w:r w:rsidRPr="00CD2F7E">
              <w:t xml:space="preserve">Here in the South, we like speech filled with whimsy </w:t>
            </w:r>
            <w:proofErr w:type="gramStart"/>
            <w:r w:rsidRPr="00CD2F7E">
              <w:t>and with</w:t>
            </w:r>
            <w:proofErr w:type="gramEnd"/>
            <w:r w:rsidRPr="00CD2F7E">
              <w:t xml:space="preserve"> wit. Why say "Mama is really mad" when you can say she "threw a hissy fit"? This book has some examples of colorful Southern words to help folks learn the alphabet the way it should be heard.</w:t>
            </w:r>
          </w:p>
        </w:tc>
      </w:tr>
      <w:tr w:rsidR="00374DBE" w14:paraId="1938A3D3" w14:textId="77777777" w:rsidTr="00941BC7">
        <w:tc>
          <w:tcPr>
            <w:tcW w:w="2816" w:type="dxa"/>
          </w:tcPr>
          <w:p w14:paraId="19C23811" w14:textId="77777777" w:rsidR="00374DBE" w:rsidRDefault="00374DBE" w:rsidP="00374DBE">
            <w:r>
              <w:t>Book: The Night I Followed the Dog by Nina Laden</w:t>
            </w:r>
          </w:p>
        </w:tc>
        <w:tc>
          <w:tcPr>
            <w:tcW w:w="6480" w:type="dxa"/>
          </w:tcPr>
          <w:p w14:paraId="4AEDA0A4" w14:textId="77777777" w:rsidR="00374DBE" w:rsidRPr="003603D1" w:rsidRDefault="00374DBE" w:rsidP="00374DBE">
            <w:r>
              <w:t>A</w:t>
            </w:r>
            <w:r w:rsidRPr="005B5456">
              <w:t xml:space="preserve"> nighttime romp around town where </w:t>
            </w:r>
            <w:r>
              <w:t>a little boy</w:t>
            </w:r>
            <w:r w:rsidRPr="005B5456">
              <w:t xml:space="preserve"> learns what adventures dogs get up to while their humans are fast asleep. A terrific read-aloud and true "comedic gem"</w:t>
            </w:r>
            <w:r>
              <w:t>.</w:t>
            </w:r>
          </w:p>
        </w:tc>
      </w:tr>
      <w:tr w:rsidR="00374DBE" w14:paraId="70164351" w14:textId="77777777" w:rsidTr="00941BC7">
        <w:tc>
          <w:tcPr>
            <w:tcW w:w="2816" w:type="dxa"/>
          </w:tcPr>
          <w:p w14:paraId="2CF18CE0" w14:textId="77777777" w:rsidR="00374DBE" w:rsidRDefault="00374DBE" w:rsidP="00374DBE">
            <w:r>
              <w:t>Book: Make Your Bed with Skipper the Seal by Admiral William McRaven</w:t>
            </w:r>
          </w:p>
        </w:tc>
        <w:tc>
          <w:tcPr>
            <w:tcW w:w="6480" w:type="dxa"/>
          </w:tcPr>
          <w:p w14:paraId="49B64232" w14:textId="77777777" w:rsidR="00374DBE" w:rsidRDefault="00374DBE" w:rsidP="00374DBE">
            <w:r w:rsidRPr="008018D0">
              <w:t xml:space="preserve">A seal becomes a Navy SEAL in this children's adaptation of </w:t>
            </w:r>
            <w:proofErr w:type="gramStart"/>
            <w:r w:rsidRPr="008018D0">
              <w:t>the #1</w:t>
            </w:r>
            <w:proofErr w:type="gramEnd"/>
            <w:r w:rsidRPr="008018D0">
              <w:t xml:space="preserve"> New York Times bestselling Make Your Bed: Little Things That Can Change Your Life...And Maybe the World</w:t>
            </w:r>
            <w:r>
              <w:t>.</w:t>
            </w:r>
          </w:p>
        </w:tc>
      </w:tr>
      <w:tr w:rsidR="00374DBE" w14:paraId="1318F59F" w14:textId="77777777" w:rsidTr="00941BC7">
        <w:tc>
          <w:tcPr>
            <w:tcW w:w="2816" w:type="dxa"/>
          </w:tcPr>
          <w:p w14:paraId="21215B63" w14:textId="77777777" w:rsidR="00374DBE" w:rsidRDefault="00374DBE" w:rsidP="00374DBE">
            <w:r>
              <w:t>Book: The Christmas Pig by JK Rowling</w:t>
            </w:r>
          </w:p>
        </w:tc>
        <w:tc>
          <w:tcPr>
            <w:tcW w:w="6480" w:type="dxa"/>
          </w:tcPr>
          <w:p w14:paraId="17BB9A3E" w14:textId="77777777" w:rsidR="00374DBE" w:rsidRPr="008018D0" w:rsidRDefault="00374DBE" w:rsidP="00374DBE">
            <w:r w:rsidRPr="00F731E1">
              <w:t>A heartwarming, page-turning adventure about one child's love for his most treasured thing, and how far he will go to find it. A tale for the whole family to fall in love with, from one of the world’s greatest storytellers.</w:t>
            </w:r>
          </w:p>
        </w:tc>
      </w:tr>
      <w:tr w:rsidR="00374DBE" w14:paraId="78856ACE" w14:textId="77777777" w:rsidTr="00941BC7">
        <w:tc>
          <w:tcPr>
            <w:tcW w:w="2816" w:type="dxa"/>
          </w:tcPr>
          <w:p w14:paraId="3F9397F9" w14:textId="77777777" w:rsidR="00374DBE" w:rsidRDefault="00374DBE" w:rsidP="00374DBE">
            <w:r>
              <w:t>Book: There’s a Lion in My Cornflakes by Michelle Robinson</w:t>
            </w:r>
          </w:p>
        </w:tc>
        <w:tc>
          <w:tcPr>
            <w:tcW w:w="6480" w:type="dxa"/>
          </w:tcPr>
          <w:p w14:paraId="1C3A02AD" w14:textId="77777777" w:rsidR="00374DBE" w:rsidRDefault="00374DBE" w:rsidP="00374DBE">
            <w:r>
              <w:t>If you ever see a box of cornflakes offering a free lion, ignore it! This is the hair-raising story of two brothers who didn't – and then ended up with a grizzly bear, a cranky old crocodile, and a huge gorilla. Now if only they could get a free tiger...</w:t>
            </w:r>
          </w:p>
        </w:tc>
      </w:tr>
      <w:tr w:rsidR="00374DBE" w14:paraId="0B5C8393" w14:textId="77777777" w:rsidTr="00941BC7">
        <w:tc>
          <w:tcPr>
            <w:tcW w:w="2816" w:type="dxa"/>
          </w:tcPr>
          <w:p w14:paraId="315F5760" w14:textId="77777777" w:rsidR="00374DBE" w:rsidRDefault="00374DBE" w:rsidP="00374DBE">
            <w:r>
              <w:t>Book (series): Tammy Turtle: A Tale of Saving Sea Turtles by Suzanne Tate</w:t>
            </w:r>
          </w:p>
        </w:tc>
        <w:tc>
          <w:tcPr>
            <w:tcW w:w="6480" w:type="dxa"/>
          </w:tcPr>
          <w:p w14:paraId="31A7BF24" w14:textId="77777777" w:rsidR="00374DBE" w:rsidRDefault="00374DBE" w:rsidP="00374DBE">
            <w:r>
              <w:t>Helpful review</w:t>
            </w:r>
            <w:proofErr w:type="gramStart"/>
            <w:r>
              <w:t>:  “</w:t>
            </w:r>
            <w:proofErr w:type="gramEnd"/>
            <w:r>
              <w:t xml:space="preserve">We've read this to our 19 mo. twice and every time we go upstairs for a nap or bedtime he asks, "Tammy Turtle?" He loves anything to do with </w:t>
            </w:r>
            <w:proofErr w:type="gramStart"/>
            <w:r>
              <w:t>animals</w:t>
            </w:r>
            <w:proofErr w:type="gramEnd"/>
            <w:r>
              <w:t xml:space="preserve"> and this book series is great for that. We started with Izzie Lizzie Alligator, which we bought in the Everglades, and purchased this and Perry Penguin when we found out this was a series. Love that these are illustrated realistically, are scientifically accurate, and incorporate interesting facts that anyone can appreciate.”</w:t>
            </w:r>
          </w:p>
        </w:tc>
      </w:tr>
      <w:tr w:rsidR="00374DBE" w14:paraId="2E721B12" w14:textId="77777777" w:rsidTr="00941BC7">
        <w:tc>
          <w:tcPr>
            <w:tcW w:w="2816" w:type="dxa"/>
          </w:tcPr>
          <w:p w14:paraId="77305A6B" w14:textId="77777777" w:rsidR="00374DBE" w:rsidRDefault="00374DBE" w:rsidP="00374DBE">
            <w:r>
              <w:t>Book: Chester Midshipmouse by Susan Weisberg</w:t>
            </w:r>
          </w:p>
        </w:tc>
        <w:tc>
          <w:tcPr>
            <w:tcW w:w="6480" w:type="dxa"/>
          </w:tcPr>
          <w:p w14:paraId="1509A7AB" w14:textId="1F3F80D0" w:rsidR="00374DBE" w:rsidRDefault="00374DBE" w:rsidP="00374DBE">
            <w:r w:rsidRPr="00A42E36">
              <w:t>Behind the walls of the US Naval Academy’s massive hundred-year-old stone dormitory, a select community of mice undergoes their own rigorous military training program. A tawny-coated mouse named Chester gets the call to serve when his dim-witted cousin accidentally starts a fire by chewing through a wire in the wall. Impressed with the confident, efficient, noble midshipmice who respond to the emergency, Chester vows to join the Naval Mouse Academy.</w:t>
            </w:r>
          </w:p>
        </w:tc>
      </w:tr>
      <w:tr w:rsidR="00374DBE" w14:paraId="36B0C9A4" w14:textId="77777777" w:rsidTr="00941BC7">
        <w:tc>
          <w:tcPr>
            <w:tcW w:w="2816" w:type="dxa"/>
          </w:tcPr>
          <w:p w14:paraId="6A85541C" w14:textId="77777777" w:rsidR="00374DBE" w:rsidRDefault="00374DBE" w:rsidP="00374DBE">
            <w:r>
              <w:t>Book: Chester Midshipmouse: The Second Third by Susan Weisberg</w:t>
            </w:r>
          </w:p>
        </w:tc>
        <w:tc>
          <w:tcPr>
            <w:tcW w:w="6480" w:type="dxa"/>
          </w:tcPr>
          <w:p w14:paraId="17F89675" w14:textId="4F70BB46" w:rsidR="00374DBE" w:rsidRDefault="00374DBE" w:rsidP="00374DBE">
            <w:r w:rsidRPr="0002104A">
              <w:t>Young house mouse Chester has big dreams to follow in his grandfather’s pawsteps as a midshipmouse at the prestigious Naval Mouse Academy. But the notorious first year of training gets off to a rocky start when unexpected hurdles threaten to derail Chester and his band of rodents. No plebe mouse wants to be the weakest link, and Chester is determined to succeed. Unfortunately, his well-planned efforts are soon turned topsy turvy</w:t>
            </w:r>
            <w:r>
              <w:t>…</w:t>
            </w:r>
          </w:p>
        </w:tc>
      </w:tr>
      <w:tr w:rsidR="00374DBE" w14:paraId="70A65518" w14:textId="77777777" w:rsidTr="00941BC7">
        <w:tc>
          <w:tcPr>
            <w:tcW w:w="9296" w:type="dxa"/>
            <w:gridSpan w:val="2"/>
          </w:tcPr>
          <w:p w14:paraId="09B423BB" w14:textId="77777777" w:rsidR="00FA11E3" w:rsidRDefault="00FA11E3" w:rsidP="00374DBE">
            <w:pPr>
              <w:rPr>
                <w:b/>
                <w:bCs/>
                <w:sz w:val="24"/>
                <w:szCs w:val="24"/>
                <w:highlight w:val="yellow"/>
              </w:rPr>
            </w:pPr>
          </w:p>
          <w:p w14:paraId="3EC690C1" w14:textId="77777777" w:rsidR="00FA11E3" w:rsidRDefault="00FA11E3" w:rsidP="00374DBE">
            <w:pPr>
              <w:rPr>
                <w:b/>
                <w:bCs/>
                <w:sz w:val="24"/>
                <w:szCs w:val="24"/>
                <w:highlight w:val="yellow"/>
              </w:rPr>
            </w:pPr>
          </w:p>
          <w:p w14:paraId="373468D4" w14:textId="5ECB77FA" w:rsidR="00374DBE" w:rsidRPr="00C30DF5" w:rsidRDefault="00374DBE" w:rsidP="00374DBE">
            <w:pPr>
              <w:rPr>
                <w:b/>
                <w:bCs/>
                <w:sz w:val="24"/>
                <w:szCs w:val="24"/>
              </w:rPr>
            </w:pPr>
            <w:r w:rsidRPr="00C30DF5">
              <w:rPr>
                <w:b/>
                <w:bCs/>
                <w:sz w:val="24"/>
                <w:szCs w:val="24"/>
                <w:highlight w:val="yellow"/>
              </w:rPr>
              <w:lastRenderedPageBreak/>
              <w:t>AGE GROUP 8+++</w:t>
            </w:r>
          </w:p>
        </w:tc>
      </w:tr>
      <w:tr w:rsidR="00374DBE" w14:paraId="06A5F5B2" w14:textId="77777777" w:rsidTr="00941BC7">
        <w:tc>
          <w:tcPr>
            <w:tcW w:w="2816" w:type="dxa"/>
          </w:tcPr>
          <w:p w14:paraId="381B6FE2" w14:textId="77777777" w:rsidR="00374DBE" w:rsidRDefault="00374DBE" w:rsidP="00374DBE">
            <w:r>
              <w:lastRenderedPageBreak/>
              <w:t>Christmas Ornaments</w:t>
            </w:r>
          </w:p>
        </w:tc>
        <w:tc>
          <w:tcPr>
            <w:tcW w:w="6480" w:type="dxa"/>
          </w:tcPr>
          <w:p w14:paraId="0F9FF5D0" w14:textId="77777777" w:rsidR="00374DBE" w:rsidRDefault="00374DBE" w:rsidP="00374DBE">
            <w:r>
              <w:t>Invite your grandchildren to select their favorite ornament from your tree each year. Put the hand-picked ornament into a special ornament box for the child. A wonderful annual tradition to pass down special memories you’ve collected over the decades.</w:t>
            </w:r>
          </w:p>
        </w:tc>
      </w:tr>
      <w:tr w:rsidR="00374DBE" w14:paraId="67ACF5DC" w14:textId="77777777" w:rsidTr="00941BC7">
        <w:tc>
          <w:tcPr>
            <w:tcW w:w="2816" w:type="dxa"/>
          </w:tcPr>
          <w:p w14:paraId="27CF6BEE" w14:textId="77777777" w:rsidR="00374DBE" w:rsidRDefault="00374DBE" w:rsidP="00374DBE">
            <w:r>
              <w:t>Money</w:t>
            </w:r>
          </w:p>
        </w:tc>
        <w:tc>
          <w:tcPr>
            <w:tcW w:w="6480" w:type="dxa"/>
          </w:tcPr>
          <w:p w14:paraId="5B6C6120" w14:textId="77777777" w:rsidR="00374DBE" w:rsidRDefault="00374DBE" w:rsidP="00374DBE">
            <w:pPr>
              <w:pStyle w:val="ListParagraph"/>
              <w:numPr>
                <w:ilvl w:val="0"/>
                <w:numId w:val="1"/>
              </w:numPr>
              <w:ind w:left="256" w:hanging="180"/>
            </w:pPr>
            <w:r>
              <w:t>Folded in unique shapes, e.g., French Fries</w:t>
            </w:r>
          </w:p>
          <w:p w14:paraId="67D6F665" w14:textId="77777777" w:rsidR="00374DBE" w:rsidRDefault="00374DBE" w:rsidP="00374DBE">
            <w:pPr>
              <w:pStyle w:val="ListParagraph"/>
              <w:numPr>
                <w:ilvl w:val="1"/>
                <w:numId w:val="1"/>
              </w:numPr>
              <w:ind w:left="496" w:hanging="180"/>
            </w:pPr>
            <w:hyperlink r:id="rId15" w:history="1">
              <w:r w:rsidRPr="0072361D">
                <w:rPr>
                  <w:rStyle w:val="Hyperlink"/>
                </w:rPr>
                <w:t>https://www.pinterest.com/pin/547398529684084417/</w:t>
              </w:r>
            </w:hyperlink>
          </w:p>
          <w:p w14:paraId="3CB75E81" w14:textId="77777777" w:rsidR="00374DBE" w:rsidRDefault="00374DBE" w:rsidP="00374DBE">
            <w:pPr>
              <w:pStyle w:val="ListParagraph"/>
              <w:numPr>
                <w:ilvl w:val="1"/>
                <w:numId w:val="1"/>
              </w:numPr>
              <w:ind w:left="496" w:hanging="180"/>
            </w:pPr>
            <w:hyperlink r:id="rId16" w:history="1">
              <w:r w:rsidRPr="00D94313">
                <w:rPr>
                  <w:rStyle w:val="Hyperlink"/>
                </w:rPr>
                <w:t>http://makingmemorieswithyourkids.com/2015/01/money-fries-perfect-money-gift-idea/</w:t>
              </w:r>
            </w:hyperlink>
            <w:r>
              <w:t xml:space="preserve"> </w:t>
            </w:r>
          </w:p>
          <w:p w14:paraId="61B13E39" w14:textId="77777777" w:rsidR="00374DBE" w:rsidRDefault="00374DBE" w:rsidP="00374DBE">
            <w:pPr>
              <w:pStyle w:val="ListParagraph"/>
              <w:numPr>
                <w:ilvl w:val="0"/>
                <w:numId w:val="1"/>
              </w:numPr>
              <w:ind w:left="316" w:hanging="180"/>
            </w:pPr>
            <w:r>
              <w:t>Writing a check equivalent to the child’s age, graduation year, etc. in the dollar OR cents category, depending on how much you want to give, e.g., $20.21, $50.24</w:t>
            </w:r>
          </w:p>
        </w:tc>
      </w:tr>
      <w:tr w:rsidR="00374DBE" w14:paraId="47327EF4" w14:textId="77777777" w:rsidTr="00941BC7">
        <w:tc>
          <w:tcPr>
            <w:tcW w:w="2816" w:type="dxa"/>
          </w:tcPr>
          <w:p w14:paraId="7160DB00" w14:textId="77777777" w:rsidR="00374DBE" w:rsidRDefault="00374DBE" w:rsidP="00374DBE">
            <w:r>
              <w:t>Game: Midnopoly</w:t>
            </w:r>
          </w:p>
        </w:tc>
        <w:tc>
          <w:tcPr>
            <w:tcW w:w="6480" w:type="dxa"/>
          </w:tcPr>
          <w:p w14:paraId="2BBE864A" w14:textId="77777777" w:rsidR="00374DBE" w:rsidRDefault="00374DBE" w:rsidP="00374DBE">
            <w:pPr>
              <w:pStyle w:val="ListParagraph"/>
              <w:numPr>
                <w:ilvl w:val="0"/>
                <w:numId w:val="1"/>
              </w:numPr>
              <w:ind w:left="256" w:hanging="180"/>
            </w:pPr>
            <w:hyperlink r:id="rId17" w:history="1">
              <w:r w:rsidRPr="0072361D">
                <w:rPr>
                  <w:rStyle w:val="Hyperlink"/>
                </w:rPr>
                <w:t>https://shop.navyonline.com/Midnopoly</w:t>
              </w:r>
            </w:hyperlink>
            <w:r>
              <w:t xml:space="preserve"> </w:t>
            </w:r>
          </w:p>
        </w:tc>
      </w:tr>
      <w:tr w:rsidR="00374DBE" w14:paraId="4E410751" w14:textId="77777777" w:rsidTr="00941BC7">
        <w:tc>
          <w:tcPr>
            <w:tcW w:w="2816" w:type="dxa"/>
          </w:tcPr>
          <w:p w14:paraId="773D27B6" w14:textId="77777777" w:rsidR="00374DBE" w:rsidRDefault="00374DBE" w:rsidP="00374DBE">
            <w:r>
              <w:t>Device: Monocular Telescope</w:t>
            </w:r>
          </w:p>
        </w:tc>
        <w:tc>
          <w:tcPr>
            <w:tcW w:w="6480" w:type="dxa"/>
          </w:tcPr>
          <w:p w14:paraId="00295F7E" w14:textId="77777777" w:rsidR="00374DBE" w:rsidRPr="00562B34" w:rsidRDefault="00374DBE" w:rsidP="00374DBE">
            <w:hyperlink r:id="rId18" w:history="1">
              <w:r w:rsidRPr="005E0981">
                <w:rPr>
                  <w:rStyle w:val="Hyperlink"/>
                </w:rPr>
                <w:t>18x 62 High Power HD BAK4 Prism Cosmic Scope Monocular with iPhone Smartphone Holder and Tripod</w:t>
              </w:r>
            </w:hyperlink>
            <w:r w:rsidRPr="005E0981">
              <w:t xml:space="preserve">, Low Night Vision and Day Monocular for Adults </w:t>
            </w:r>
            <w:r>
              <w:t xml:space="preserve">and </w:t>
            </w:r>
            <w:r w:rsidRPr="005E0981">
              <w:t xml:space="preserve">Kids </w:t>
            </w:r>
            <w:r>
              <w:t xml:space="preserve">for </w:t>
            </w:r>
            <w:r w:rsidRPr="005E0981">
              <w:t>Birding</w:t>
            </w:r>
            <w:r>
              <w:t xml:space="preserve">, </w:t>
            </w:r>
            <w:r w:rsidRPr="005E0981">
              <w:t>Hunting</w:t>
            </w:r>
            <w:r>
              <w:t xml:space="preserve">, </w:t>
            </w:r>
            <w:r w:rsidRPr="005E0981">
              <w:t>Hiking</w:t>
            </w:r>
            <w:r>
              <w:t xml:space="preserve">. Large diameter, large field of view, high brightness, low light night vision. </w:t>
            </w:r>
          </w:p>
        </w:tc>
      </w:tr>
      <w:tr w:rsidR="00374DBE" w14:paraId="1D724A70" w14:textId="77777777" w:rsidTr="00941BC7">
        <w:tc>
          <w:tcPr>
            <w:tcW w:w="2816" w:type="dxa"/>
          </w:tcPr>
          <w:p w14:paraId="370C2490" w14:textId="77777777" w:rsidR="00374DBE" w:rsidRDefault="00374DBE" w:rsidP="00374DBE">
            <w:r>
              <w:t>Book: The Official Harry Potter Baking Book by Joanna Farrow</w:t>
            </w:r>
          </w:p>
        </w:tc>
        <w:tc>
          <w:tcPr>
            <w:tcW w:w="6480" w:type="dxa"/>
          </w:tcPr>
          <w:p w14:paraId="67E37E54" w14:textId="77777777" w:rsidR="00374DBE" w:rsidRDefault="00374DBE" w:rsidP="00374DBE">
            <w:r w:rsidRPr="00562B34">
              <w:t>Bake your way through Hogwarts School of Witchcraft and Wizardry</w:t>
            </w:r>
            <w:r>
              <w:t>.</w:t>
            </w:r>
            <w:r w:rsidRPr="00562B34">
              <w:t xml:space="preserve"> Inspired by the films, this official Harry Potter cookbook</w:t>
            </w:r>
            <w:r>
              <w:t xml:space="preserve"> is p</w:t>
            </w:r>
            <w:r w:rsidRPr="00562B34">
              <w:t>acked with over 40 recipes and gorgeous, eye-catching photography.</w:t>
            </w:r>
          </w:p>
        </w:tc>
      </w:tr>
      <w:tr w:rsidR="00374DBE" w14:paraId="28C459B8" w14:textId="77777777" w:rsidTr="00941BC7">
        <w:tc>
          <w:tcPr>
            <w:tcW w:w="2816" w:type="dxa"/>
          </w:tcPr>
          <w:p w14:paraId="449E7012" w14:textId="77777777" w:rsidR="00374DBE" w:rsidRDefault="00374DBE" w:rsidP="00374DBE">
            <w:r>
              <w:t>Book: Make Your Bed – Little Things That Can Change Your Life…and Maybe the World by Admiral William McRaven</w:t>
            </w:r>
          </w:p>
        </w:tc>
        <w:tc>
          <w:tcPr>
            <w:tcW w:w="6480" w:type="dxa"/>
          </w:tcPr>
          <w:p w14:paraId="0D3E4406" w14:textId="3D5C859E" w:rsidR="00374DBE" w:rsidRPr="00562B34" w:rsidRDefault="00374DBE" w:rsidP="00374DBE">
            <w:r w:rsidRPr="00975F89">
              <w:t>Taking inspiration from the slogan,</w:t>
            </w:r>
            <w:r>
              <w:t xml:space="preserve"> </w:t>
            </w:r>
            <w:r w:rsidRPr="00975F89">
              <w:t xml:space="preserve">"What starts here changes the world," </w:t>
            </w:r>
            <w:r>
              <w:t>McRaven</w:t>
            </w:r>
            <w:r w:rsidRPr="00975F89">
              <w:t xml:space="preserve"> share</w:t>
            </w:r>
            <w:r>
              <w:t>s</w:t>
            </w:r>
            <w:r w:rsidRPr="00975F89">
              <w:t xml:space="preserve"> the principles he learned during Navy Seal training that helped him overcome challenges not only in his Naval career, but also throughout his life; and he explain</w:t>
            </w:r>
            <w:r>
              <w:t>s</w:t>
            </w:r>
            <w:r w:rsidRPr="00975F89">
              <w:t xml:space="preserve"> how anyone can use these basic lessons to change themselves - and the world.</w:t>
            </w:r>
          </w:p>
        </w:tc>
      </w:tr>
      <w:tr w:rsidR="00374DBE" w14:paraId="73247086" w14:textId="77777777" w:rsidTr="00941BC7">
        <w:tc>
          <w:tcPr>
            <w:tcW w:w="2816" w:type="dxa"/>
          </w:tcPr>
          <w:p w14:paraId="0FB2C2E3" w14:textId="77777777" w:rsidR="00374DBE" w:rsidRDefault="00374DBE" w:rsidP="00374DBE">
            <w:r>
              <w:t>Book: The Hero Code-Lessons Learned by Admiral William McRaven</w:t>
            </w:r>
          </w:p>
        </w:tc>
        <w:tc>
          <w:tcPr>
            <w:tcW w:w="6480" w:type="dxa"/>
          </w:tcPr>
          <w:p w14:paraId="57EB262D" w14:textId="18CAAD67" w:rsidR="00374DBE" w:rsidRPr="00562B34" w:rsidRDefault="00374DBE" w:rsidP="00374DBE">
            <w:r>
              <w:t>A</w:t>
            </w:r>
            <w:r w:rsidRPr="003746E5">
              <w:t xml:space="preserve"> short, inspirational book about the qualities of </w:t>
            </w:r>
            <w:proofErr w:type="gramStart"/>
            <w:r w:rsidRPr="003746E5">
              <w:t>true,</w:t>
            </w:r>
            <w:proofErr w:type="gramEnd"/>
            <w:r w:rsidRPr="003746E5">
              <w:t xml:space="preserve"> everyday heroes</w:t>
            </w:r>
            <w:r>
              <w:t xml:space="preserve"> McRaven has </w:t>
            </w:r>
            <w:r w:rsidRPr="006C3AC7">
              <w:t xml:space="preserve">met over the years, from battlefields to hospitals to college campuses, who are </w:t>
            </w:r>
            <w:r>
              <w:t>trying</w:t>
            </w:r>
            <w:r w:rsidRPr="006C3AC7">
              <w:t xml:space="preserve"> to save the world.</w:t>
            </w:r>
          </w:p>
        </w:tc>
      </w:tr>
      <w:tr w:rsidR="00374DBE" w14:paraId="466BF685" w14:textId="77777777" w:rsidTr="00941BC7">
        <w:tc>
          <w:tcPr>
            <w:tcW w:w="2816" w:type="dxa"/>
          </w:tcPr>
          <w:p w14:paraId="57FDBF43" w14:textId="77777777" w:rsidR="00374DBE" w:rsidRDefault="00374DBE" w:rsidP="00374DBE">
            <w:r>
              <w:t>Book: Daughter of the Deep by Rick Riordan</w:t>
            </w:r>
          </w:p>
        </w:tc>
        <w:tc>
          <w:tcPr>
            <w:tcW w:w="6480" w:type="dxa"/>
          </w:tcPr>
          <w:p w14:paraId="3C9F4D79" w14:textId="77777777" w:rsidR="00374DBE" w:rsidRDefault="00374DBE" w:rsidP="00374DBE">
            <w:r w:rsidRPr="00CF63F1">
              <w:t>#1 New York Times best-selling author Rick Riordan pays homage to Jules Verne in his exciting modern take on 20,000 Leagues Under the Sea.</w:t>
            </w:r>
            <w:r>
              <w:t xml:space="preserve"> His </w:t>
            </w:r>
            <w:r w:rsidRPr="00CF63F1">
              <w:t>trademark humor, fast-paced action, and wide cast of characters are on full display in this undersea adventure that puts a new spin on Captain Nemo and the submarine Nautilus.</w:t>
            </w:r>
          </w:p>
        </w:tc>
      </w:tr>
      <w:tr w:rsidR="00374DBE" w14:paraId="2D879840" w14:textId="77777777" w:rsidTr="00941BC7">
        <w:tc>
          <w:tcPr>
            <w:tcW w:w="2816" w:type="dxa"/>
          </w:tcPr>
          <w:p w14:paraId="36DD24CF" w14:textId="77777777" w:rsidR="00374DBE" w:rsidRDefault="00374DBE" w:rsidP="00374DBE">
            <w:r>
              <w:t>Book (series): I Survived by Lauren Tarshis</w:t>
            </w:r>
          </w:p>
        </w:tc>
        <w:tc>
          <w:tcPr>
            <w:tcW w:w="6480" w:type="dxa"/>
          </w:tcPr>
          <w:p w14:paraId="5CD9E088" w14:textId="286E804F" w:rsidR="00374DBE" w:rsidRPr="00F731E1" w:rsidRDefault="00374DBE" w:rsidP="00374DBE">
            <w:r>
              <w:t>Each book takes readers into the heart of history's most thrilling and terrifying events, including the sinking of the Titanic, the Shark Attacks of 1916, Hurricane Katrina, the bombing of Pearl Harbor, the San Francisco earthquake, 9/11, the Battle of Gettysburg and many more. Her goal is to open readers' eyes to new chapters in history and to inspire them with stories of hope and resilience.</w:t>
            </w:r>
          </w:p>
        </w:tc>
      </w:tr>
      <w:tr w:rsidR="00374DBE" w14:paraId="101CF3B9" w14:textId="77777777" w:rsidTr="00941BC7">
        <w:tc>
          <w:tcPr>
            <w:tcW w:w="2816" w:type="dxa"/>
          </w:tcPr>
          <w:p w14:paraId="45E896BB" w14:textId="77777777" w:rsidR="00374DBE" w:rsidRDefault="00374DBE" w:rsidP="00374DBE">
            <w:r>
              <w:t>Book: The Lion’s Pay by Robb White</w:t>
            </w:r>
          </w:p>
        </w:tc>
        <w:tc>
          <w:tcPr>
            <w:tcW w:w="6480" w:type="dxa"/>
          </w:tcPr>
          <w:p w14:paraId="06EB68B7" w14:textId="7132042A" w:rsidR="00374DBE" w:rsidRDefault="00374DBE" w:rsidP="00374DBE">
            <w:r>
              <w:t xml:space="preserve">First published in 1946, this book </w:t>
            </w:r>
            <w:r w:rsidRPr="00E8370E">
              <w:t>brings orphans Penny and Nick together, with Ben, whose N</w:t>
            </w:r>
            <w:r>
              <w:t>avy</w:t>
            </w:r>
            <w:r w:rsidRPr="00E8370E">
              <w:t xml:space="preserve"> father is missing. Penny and Nick escape the orphanage and find themselves on Ben's boat (built by his missing father), as he tries to escape from his uncle (who is planning to sell it). This is a coming-of-age story, which sets the three would-be runaways on an adventure that will change their lives forever.</w:t>
            </w:r>
          </w:p>
        </w:tc>
      </w:tr>
    </w:tbl>
    <w:p w14:paraId="6293C90D" w14:textId="77777777" w:rsidR="00AF2932" w:rsidRPr="005B24D1" w:rsidRDefault="00AF2932" w:rsidP="0090104A"/>
    <w:p w14:paraId="14EF60E6" w14:textId="41962792" w:rsidR="00C30DF5" w:rsidRPr="005B24D1" w:rsidRDefault="00DF50FC" w:rsidP="0090104A">
      <w:pPr>
        <w:rPr>
          <w:b/>
          <w:bCs/>
          <w:sz w:val="32"/>
          <w:szCs w:val="32"/>
        </w:rPr>
      </w:pPr>
      <w:r w:rsidRPr="005B24D1">
        <w:rPr>
          <w:b/>
          <w:bCs/>
          <w:sz w:val="32"/>
          <w:szCs w:val="32"/>
        </w:rPr>
        <w:lastRenderedPageBreak/>
        <w:t>Christmas Music Selections from ’66 USNA Ladies (2021):</w:t>
      </w:r>
    </w:p>
    <w:p w14:paraId="1B33B999" w14:textId="42BD395F" w:rsidR="00DF50FC" w:rsidRPr="005B24D1" w:rsidRDefault="00DF50FC" w:rsidP="004B6DE0">
      <w:pPr>
        <w:pBdr>
          <w:top w:val="single" w:sz="4" w:space="1" w:color="auto"/>
          <w:left w:val="single" w:sz="4" w:space="4" w:color="auto"/>
          <w:bottom w:val="single" w:sz="4" w:space="1" w:color="auto"/>
          <w:right w:val="single" w:sz="4" w:space="4" w:color="auto"/>
        </w:pBdr>
        <w:shd w:val="clear" w:color="auto" w:fill="FFFF00"/>
      </w:pPr>
      <w:hyperlink r:id="rId19" w:history="1">
        <w:r w:rsidRPr="008D3A1D">
          <w:rPr>
            <w:rStyle w:val="Hyperlink"/>
            <w:b/>
            <w:bCs/>
            <w:sz w:val="28"/>
            <w:szCs w:val="28"/>
          </w:rPr>
          <w:t>https://music.apple.com/us/playlist/holidays-usna-sisters/pl.u-55D6677c8R7rM1</w:t>
        </w:r>
      </w:hyperlink>
    </w:p>
    <w:p w14:paraId="1A195490" w14:textId="77777777" w:rsidR="00DF50FC" w:rsidRDefault="00DF50FC" w:rsidP="00DF50FC">
      <w:pPr>
        <w:spacing w:after="140"/>
        <w:rPr>
          <w:u w:val="single"/>
        </w:rPr>
      </w:pPr>
    </w:p>
    <w:p w14:paraId="3BC53523" w14:textId="781A0AB2" w:rsidR="00DF50FC" w:rsidRDefault="00DF50FC" w:rsidP="00DF50FC">
      <w:pPr>
        <w:spacing w:after="140"/>
      </w:pPr>
      <w:r w:rsidRPr="00DF50FC">
        <w:rPr>
          <w:u w:val="single"/>
        </w:rPr>
        <w:t>Nunna Spikes</w:t>
      </w:r>
      <w:r w:rsidRPr="00DF50FC">
        <w:t xml:space="preserve">: </w:t>
      </w:r>
      <w:r w:rsidRPr="00DF50FC">
        <w:rPr>
          <w:b/>
          <w:bCs/>
        </w:rPr>
        <w:t>The Lord’s Prayer</w:t>
      </w:r>
      <w:r w:rsidRPr="00DF50FC">
        <w:t xml:space="preserve"> (Andrea Bocelli performed with the Mormon Tabernacle Choir)</w:t>
      </w:r>
    </w:p>
    <w:p w14:paraId="1794568F" w14:textId="77777777" w:rsidR="00DF50FC" w:rsidRDefault="00DF50FC" w:rsidP="00DF50FC">
      <w:pPr>
        <w:spacing w:after="140" w:line="240" w:lineRule="auto"/>
      </w:pPr>
      <w:r w:rsidRPr="002E321F">
        <w:rPr>
          <w:sz w:val="10"/>
          <w:szCs w:val="10"/>
          <w:u w:val="single"/>
        </w:rPr>
        <w:br/>
      </w:r>
      <w:r>
        <w:rPr>
          <w:u w:val="single"/>
        </w:rPr>
        <w:t>Janice Acker</w:t>
      </w:r>
      <w:r>
        <w:t xml:space="preserve">: </w:t>
      </w:r>
      <w:r w:rsidRPr="002A2D39">
        <w:rPr>
          <w:b/>
          <w:bCs/>
        </w:rPr>
        <w:t>Winter Wonderland</w:t>
      </w:r>
      <w:r>
        <w:t xml:space="preserve"> (Harry Connick, Jr.); </w:t>
      </w:r>
      <w:r>
        <w:rPr>
          <w:b/>
          <w:bCs/>
        </w:rPr>
        <w:t xml:space="preserve">Santa </w:t>
      </w:r>
      <w:r w:rsidRPr="002A2D39">
        <w:rPr>
          <w:b/>
          <w:bCs/>
        </w:rPr>
        <w:t>Baby</w:t>
      </w:r>
      <w:r>
        <w:t xml:space="preserve"> (Eartha Kitt); and </w:t>
      </w:r>
      <w:r w:rsidRPr="009A1FFF">
        <w:rPr>
          <w:b/>
          <w:bCs/>
        </w:rPr>
        <w:t>Mele Kalikimaka</w:t>
      </w:r>
      <w:r>
        <w:t xml:space="preserve"> (any group)</w:t>
      </w:r>
    </w:p>
    <w:p w14:paraId="30C9736F" w14:textId="77777777" w:rsidR="00DF50FC" w:rsidRDefault="00DF50FC" w:rsidP="00DF50FC">
      <w:pPr>
        <w:spacing w:after="140" w:line="240" w:lineRule="auto"/>
      </w:pPr>
      <w:r>
        <w:rPr>
          <w:u w:val="single"/>
        </w:rPr>
        <w:t>Lynne Bryant</w:t>
      </w:r>
      <w:r>
        <w:t xml:space="preserve">: </w:t>
      </w:r>
      <w:r w:rsidRPr="00CE0D10">
        <w:rPr>
          <w:b/>
          <w:bCs/>
        </w:rPr>
        <w:t>I Saw Three Ships</w:t>
      </w:r>
      <w:r>
        <w:t xml:space="preserve"> (Sting)</w:t>
      </w:r>
    </w:p>
    <w:p w14:paraId="3B5E27BD" w14:textId="77777777" w:rsidR="00DF50FC" w:rsidRPr="00070104" w:rsidRDefault="00DF50FC" w:rsidP="00DF50FC">
      <w:pPr>
        <w:spacing w:after="140" w:line="240" w:lineRule="auto"/>
      </w:pPr>
      <w:r w:rsidRPr="00070104">
        <w:rPr>
          <w:u w:val="single"/>
        </w:rPr>
        <w:t>Maureen Callahan</w:t>
      </w:r>
      <w:r w:rsidRPr="00070104">
        <w:t xml:space="preserve">: </w:t>
      </w:r>
      <w:r w:rsidRPr="00070104">
        <w:rPr>
          <w:b/>
          <w:bCs/>
        </w:rPr>
        <w:t>O Holy Night</w:t>
      </w:r>
      <w:r w:rsidRPr="00070104">
        <w:t xml:space="preserve"> </w:t>
      </w:r>
      <w:r>
        <w:t>(Josh Groban)</w:t>
      </w:r>
    </w:p>
    <w:p w14:paraId="26276344" w14:textId="77777777" w:rsidR="00DF50FC" w:rsidRDefault="00DF50FC" w:rsidP="00DF50FC">
      <w:pPr>
        <w:spacing w:after="140" w:line="240" w:lineRule="auto"/>
      </w:pPr>
      <w:r>
        <w:rPr>
          <w:u w:val="single"/>
        </w:rPr>
        <w:t>Jeannie Dennis</w:t>
      </w:r>
      <w:r>
        <w:t xml:space="preserve">: </w:t>
      </w:r>
      <w:r w:rsidRPr="00CE0D10">
        <w:rPr>
          <w:b/>
          <w:bCs/>
        </w:rPr>
        <w:t xml:space="preserve">Mary Did You Know </w:t>
      </w:r>
      <w:r>
        <w:rPr>
          <w:b/>
          <w:bCs/>
        </w:rPr>
        <w:t>(</w:t>
      </w:r>
      <w:r>
        <w:t>sung by her grandchildren, Aaron &amp; Lauren Lopicinski and produced by their father and her son, Tony, before he died)</w:t>
      </w:r>
    </w:p>
    <w:p w14:paraId="5017E6DE" w14:textId="77777777" w:rsidR="00DF50FC" w:rsidRDefault="00DF50FC" w:rsidP="00DF50FC">
      <w:pPr>
        <w:spacing w:after="140" w:line="240" w:lineRule="auto"/>
      </w:pPr>
      <w:r>
        <w:rPr>
          <w:u w:val="single"/>
        </w:rPr>
        <w:t>Kay Earhart</w:t>
      </w:r>
      <w:r>
        <w:t xml:space="preserve">: </w:t>
      </w:r>
      <w:r w:rsidRPr="00EC167C">
        <w:t>I love Amy Grant’s Christmas album or albums…it doesn’t really matter which one you pick. I like all of them.</w:t>
      </w:r>
      <w:r>
        <w:t xml:space="preserve"> </w:t>
      </w:r>
      <w:r>
        <w:rPr>
          <w:b/>
          <w:bCs/>
        </w:rPr>
        <w:t>Breath of Heaven (Mary’s Song)</w:t>
      </w:r>
      <w:r>
        <w:t xml:space="preserve"> </w:t>
      </w:r>
    </w:p>
    <w:p w14:paraId="4000B135" w14:textId="77777777" w:rsidR="00DF50FC" w:rsidRDefault="00DF50FC" w:rsidP="00DF50FC">
      <w:pPr>
        <w:spacing w:after="140" w:line="240" w:lineRule="auto"/>
      </w:pPr>
      <w:r w:rsidRPr="00245F44">
        <w:rPr>
          <w:u w:val="single"/>
        </w:rPr>
        <w:t>Betty Eubanks</w:t>
      </w:r>
      <w:r>
        <w:t xml:space="preserve">: </w:t>
      </w:r>
      <w:r w:rsidRPr="00CE0D10">
        <w:rPr>
          <w:b/>
          <w:bCs/>
        </w:rPr>
        <w:t>Mary Did You Know</w:t>
      </w:r>
      <w:r>
        <w:t xml:space="preserve"> (One Voice Children’s Choir)</w:t>
      </w:r>
    </w:p>
    <w:p w14:paraId="759B20EE" w14:textId="77777777" w:rsidR="00DF50FC" w:rsidRDefault="00DF50FC" w:rsidP="00DF50FC">
      <w:pPr>
        <w:spacing w:after="140" w:line="240" w:lineRule="auto"/>
      </w:pPr>
      <w:r w:rsidRPr="00F01CE2">
        <w:rPr>
          <w:u w:val="single"/>
        </w:rPr>
        <w:t>Mary Ann Fulford</w:t>
      </w:r>
      <w:r>
        <w:t xml:space="preserve">: </w:t>
      </w:r>
      <w:r w:rsidRPr="00CE0D10">
        <w:rPr>
          <w:b/>
          <w:bCs/>
        </w:rPr>
        <w:t>Do You Hear What I Hear</w:t>
      </w:r>
      <w:r w:rsidRPr="00F01CE2">
        <w:t xml:space="preserve"> </w:t>
      </w:r>
      <w:r>
        <w:t>(</w:t>
      </w:r>
      <w:r w:rsidRPr="00F01CE2">
        <w:t>Carrie Underwood</w:t>
      </w:r>
      <w:r>
        <w:t>)</w:t>
      </w:r>
    </w:p>
    <w:p w14:paraId="5B4B5321" w14:textId="77777777" w:rsidR="00DF50FC" w:rsidRDefault="00DF50FC" w:rsidP="00DF50FC">
      <w:pPr>
        <w:spacing w:after="140" w:line="240" w:lineRule="auto"/>
      </w:pPr>
      <w:r>
        <w:rPr>
          <w:u w:val="single"/>
        </w:rPr>
        <w:t>Jackie Grim</w:t>
      </w:r>
      <w:r>
        <w:t xml:space="preserve">: </w:t>
      </w:r>
      <w:r w:rsidRPr="00CE0D10">
        <w:rPr>
          <w:b/>
          <w:bCs/>
        </w:rPr>
        <w:t xml:space="preserve">Grandma Got Run Over </w:t>
      </w:r>
      <w:proofErr w:type="gramStart"/>
      <w:r w:rsidRPr="00CE0D10">
        <w:rPr>
          <w:b/>
          <w:bCs/>
        </w:rPr>
        <w:t>By</w:t>
      </w:r>
      <w:proofErr w:type="gramEnd"/>
      <w:r w:rsidRPr="00CE0D10">
        <w:rPr>
          <w:b/>
          <w:bCs/>
        </w:rPr>
        <w:t xml:space="preserve"> a Reindeer</w:t>
      </w:r>
      <w:r>
        <w:t xml:space="preserve"> (Elmos &amp; Patsy)</w:t>
      </w:r>
    </w:p>
    <w:p w14:paraId="73C0FED0" w14:textId="77777777" w:rsidR="00DF50FC" w:rsidRDefault="00DF50FC" w:rsidP="00DF50FC">
      <w:pPr>
        <w:spacing w:after="140" w:line="240" w:lineRule="auto"/>
      </w:pPr>
      <w:r w:rsidRPr="002A2D39">
        <w:rPr>
          <w:u w:val="single"/>
        </w:rPr>
        <w:t>Sandra Hale</w:t>
      </w:r>
      <w:r w:rsidRPr="002A2D39">
        <w:t xml:space="preserve">: </w:t>
      </w:r>
      <w:r w:rsidRPr="002A2D39">
        <w:rPr>
          <w:b/>
          <w:bCs/>
        </w:rPr>
        <w:t>The Christmas Song</w:t>
      </w:r>
      <w:r>
        <w:t xml:space="preserve"> and </w:t>
      </w:r>
      <w:r w:rsidRPr="002A2D39">
        <w:rPr>
          <w:b/>
          <w:bCs/>
        </w:rPr>
        <w:t>Have Yourself a Merry Little Christmas</w:t>
      </w:r>
      <w:r>
        <w:t xml:space="preserve"> (Manheim Steamroller &amp; Johnny Mathis); </w:t>
      </w:r>
      <w:r w:rsidRPr="002A2D39">
        <w:rPr>
          <w:b/>
          <w:bCs/>
        </w:rPr>
        <w:t>Joy to the World</w:t>
      </w:r>
      <w:r>
        <w:t xml:space="preserve"> (Mormon Tabernacle Choir) </w:t>
      </w:r>
    </w:p>
    <w:p w14:paraId="4DFC6BFF" w14:textId="77777777" w:rsidR="00DF50FC" w:rsidRDefault="00DF50FC" w:rsidP="00DF50FC">
      <w:pPr>
        <w:spacing w:after="140" w:line="240" w:lineRule="auto"/>
      </w:pPr>
      <w:r>
        <w:rPr>
          <w:u w:val="single"/>
        </w:rPr>
        <w:t xml:space="preserve">Ginny Jones: </w:t>
      </w:r>
      <w:r w:rsidRPr="00CE0D10">
        <w:rPr>
          <w:b/>
          <w:bCs/>
        </w:rPr>
        <w:t>White Christmas</w:t>
      </w:r>
      <w:r>
        <w:t xml:space="preserve"> (Bing Crosby); </w:t>
      </w:r>
      <w:r>
        <w:rPr>
          <w:b/>
          <w:bCs/>
        </w:rPr>
        <w:t>It’s t</w:t>
      </w:r>
      <w:r w:rsidRPr="00CE0D10">
        <w:rPr>
          <w:b/>
          <w:bCs/>
        </w:rPr>
        <w:t>he Most Wonderful Time of the Year</w:t>
      </w:r>
      <w:r>
        <w:t xml:space="preserve"> (Andy Williams)</w:t>
      </w:r>
    </w:p>
    <w:p w14:paraId="67C7E7FB" w14:textId="77777777" w:rsidR="00DF50FC" w:rsidRPr="00957FDC" w:rsidRDefault="00DF50FC" w:rsidP="00DF50FC">
      <w:pPr>
        <w:spacing w:after="140" w:line="240" w:lineRule="auto"/>
      </w:pPr>
      <w:r>
        <w:rPr>
          <w:u w:val="single"/>
        </w:rPr>
        <w:t>Molly Kokoruda</w:t>
      </w:r>
      <w:r>
        <w:t xml:space="preserve">: </w:t>
      </w:r>
      <w:r w:rsidRPr="00CE0D10">
        <w:rPr>
          <w:b/>
          <w:bCs/>
        </w:rPr>
        <w:t>Mary Did You Know</w:t>
      </w:r>
      <w:r>
        <w:t xml:space="preserve"> (Pentatonix); 2 versions of </w:t>
      </w:r>
      <w:r w:rsidRPr="00CE0D10">
        <w:rPr>
          <w:b/>
          <w:bCs/>
        </w:rPr>
        <w:t>O Come, O Come Emanual</w:t>
      </w:r>
      <w:r>
        <w:t xml:space="preserve">: (1. Live from Jerusalem, Tower of David. It is a band of Christian Jews, interesting and pretty. They sing one verse in Hebrew. 2) Anna Madsen. Girl singing in perhaps St. Patrick's Cathedral solo); </w:t>
      </w:r>
      <w:r>
        <w:rPr>
          <w:b/>
          <w:bCs/>
        </w:rPr>
        <w:t xml:space="preserve">I’ll Be Home for Christmas </w:t>
      </w:r>
      <w:r>
        <w:t>(Bing Crosby)</w:t>
      </w:r>
    </w:p>
    <w:p w14:paraId="7B1B79EC" w14:textId="77777777" w:rsidR="00DF50FC" w:rsidRDefault="00DF50FC" w:rsidP="00DF50FC">
      <w:pPr>
        <w:spacing w:after="140" w:line="240" w:lineRule="auto"/>
        <w:rPr>
          <w:b/>
          <w:bCs/>
        </w:rPr>
      </w:pPr>
      <w:r>
        <w:rPr>
          <w:u w:val="single"/>
        </w:rPr>
        <w:t>Nancy Long</w:t>
      </w:r>
      <w:r>
        <w:t xml:space="preserve">: </w:t>
      </w:r>
      <w:r>
        <w:rPr>
          <w:b/>
          <w:bCs/>
        </w:rPr>
        <w:t>Mary Did You Know</w:t>
      </w:r>
    </w:p>
    <w:p w14:paraId="68214898" w14:textId="71C83ABB" w:rsidR="00DF50FC" w:rsidRPr="006F26F1" w:rsidRDefault="00DF50FC" w:rsidP="00DF50FC">
      <w:pPr>
        <w:spacing w:after="140" w:line="240" w:lineRule="auto"/>
      </w:pPr>
      <w:r>
        <w:rPr>
          <w:u w:val="single"/>
        </w:rPr>
        <w:t>Therese Long</w:t>
      </w:r>
      <w:r>
        <w:t xml:space="preserve">: </w:t>
      </w:r>
      <w:r w:rsidRPr="00CE0D10">
        <w:rPr>
          <w:b/>
          <w:bCs/>
        </w:rPr>
        <w:t>Peace/Silent Night</w:t>
      </w:r>
      <w:r>
        <w:t xml:space="preserve"> (Turtle Creek Men’s Chorale); </w:t>
      </w:r>
      <w:r>
        <w:rPr>
          <w:b/>
          <w:bCs/>
        </w:rPr>
        <w:t>White Christmas</w:t>
      </w:r>
      <w:r>
        <w:t xml:space="preserve"> (Michael Bub</w:t>
      </w:r>
      <w:bookmarkStart w:id="0" w:name="_Hlk90376605"/>
      <w:r>
        <w:t>l</w:t>
      </w:r>
      <w:r>
        <w:rPr>
          <w:rFonts w:cstheme="minorHAnsi"/>
        </w:rPr>
        <w:t>é</w:t>
      </w:r>
      <w:r>
        <w:t xml:space="preserve"> </w:t>
      </w:r>
      <w:bookmarkEnd w:id="0"/>
      <w:r>
        <w:t xml:space="preserve">and Shania Twain); </w:t>
      </w:r>
      <w:r>
        <w:rPr>
          <w:b/>
          <w:bCs/>
        </w:rPr>
        <w:t>Blue Christmas</w:t>
      </w:r>
      <w:r>
        <w:t xml:space="preserve"> (Elvis); </w:t>
      </w:r>
      <w:r>
        <w:rPr>
          <w:b/>
          <w:bCs/>
        </w:rPr>
        <w:t>The Christmas Song</w:t>
      </w:r>
      <w:r>
        <w:t xml:space="preserve"> (Nat King Cole); </w:t>
      </w:r>
      <w:r>
        <w:rPr>
          <w:b/>
          <w:bCs/>
        </w:rPr>
        <w:t xml:space="preserve">My Lord Has Come </w:t>
      </w:r>
      <w:r>
        <w:t xml:space="preserve">(VOCES8), </w:t>
      </w:r>
      <w:r>
        <w:rPr>
          <w:b/>
          <w:bCs/>
        </w:rPr>
        <w:t>The Dream Is</w:t>
      </w:r>
      <w:r w:rsidR="00102B94">
        <w:rPr>
          <w:b/>
          <w:bCs/>
        </w:rPr>
        <w:t>a</w:t>
      </w:r>
      <w:r>
        <w:rPr>
          <w:b/>
          <w:bCs/>
        </w:rPr>
        <w:t xml:space="preserve">iah Saw </w:t>
      </w:r>
      <w:r>
        <w:t>(National Capital Brass &amp; Percussion Ensemble with the Washington Chorus</w:t>
      </w:r>
    </w:p>
    <w:p w14:paraId="5FEAE4C8" w14:textId="77777777" w:rsidR="00DF50FC" w:rsidRDefault="00DF50FC" w:rsidP="00DF50FC">
      <w:pPr>
        <w:spacing w:after="140" w:line="240" w:lineRule="auto"/>
      </w:pPr>
      <w:r>
        <w:rPr>
          <w:u w:val="single"/>
        </w:rPr>
        <w:t>Kathy Madaleno</w:t>
      </w:r>
      <w:r>
        <w:t xml:space="preserve">: </w:t>
      </w:r>
      <w:r w:rsidRPr="00CE0D10">
        <w:t xml:space="preserve">When I was a little </w:t>
      </w:r>
      <w:proofErr w:type="gramStart"/>
      <w:r w:rsidRPr="00CE0D10">
        <w:t>girl</w:t>
      </w:r>
      <w:proofErr w:type="gramEnd"/>
      <w:r w:rsidRPr="00CE0D10">
        <w:t xml:space="preserve"> I spent a lot of time with my </w:t>
      </w:r>
      <w:proofErr w:type="gramStart"/>
      <w:r w:rsidRPr="00CE0D10">
        <w:t>Grandmother</w:t>
      </w:r>
      <w:proofErr w:type="gramEnd"/>
      <w:r w:rsidRPr="00CE0D10">
        <w:t xml:space="preserve"> </w:t>
      </w:r>
      <w:proofErr w:type="gramStart"/>
      <w:r w:rsidRPr="00CE0D10">
        <w:t>who everyday</w:t>
      </w:r>
      <w:proofErr w:type="gramEnd"/>
      <w:r w:rsidRPr="00CE0D10">
        <w:t xml:space="preserve"> watched Kate Smith, Moon Over </w:t>
      </w:r>
      <w:proofErr w:type="gramStart"/>
      <w:r w:rsidRPr="00CE0D10">
        <w:t>The</w:t>
      </w:r>
      <w:proofErr w:type="gramEnd"/>
      <w:r w:rsidRPr="00CE0D10">
        <w:t xml:space="preserve"> Mountain TV Show, on a </w:t>
      </w:r>
      <w:proofErr w:type="gramStart"/>
      <w:r w:rsidRPr="00CE0D10">
        <w:t>12 inch</w:t>
      </w:r>
      <w:proofErr w:type="gramEnd"/>
      <w:r w:rsidRPr="00CE0D10">
        <w:t xml:space="preserve"> </w:t>
      </w:r>
      <w:proofErr w:type="gramStart"/>
      <w:r w:rsidRPr="00CE0D10">
        <w:t>screen</w:t>
      </w:r>
      <w:proofErr w:type="gramEnd"/>
      <w:r w:rsidRPr="00CE0D10">
        <w:t xml:space="preserve">. In the month of December Kate Smith would dedicate her show to Christmas and Family. I have always loved her strong, powerful </w:t>
      </w:r>
      <w:proofErr w:type="gramStart"/>
      <w:r w:rsidRPr="00CE0D10">
        <w:t>voice</w:t>
      </w:r>
      <w:proofErr w:type="gramEnd"/>
      <w:r w:rsidRPr="00CE0D10">
        <w:t xml:space="preserve"> especially when she sang </w:t>
      </w:r>
      <w:r w:rsidRPr="00CE0D10">
        <w:rPr>
          <w:b/>
          <w:bCs/>
        </w:rPr>
        <w:t>Silver Bells</w:t>
      </w:r>
      <w:r w:rsidRPr="00CE0D10">
        <w:t xml:space="preserve">. </w:t>
      </w:r>
    </w:p>
    <w:p w14:paraId="5157A645" w14:textId="77777777" w:rsidR="00DF50FC" w:rsidRDefault="00DF50FC" w:rsidP="00DF50FC">
      <w:pPr>
        <w:spacing w:after="140" w:line="240" w:lineRule="auto"/>
      </w:pPr>
      <w:r>
        <w:rPr>
          <w:u w:val="single"/>
        </w:rPr>
        <w:t>Jane Marrone</w:t>
      </w:r>
      <w:r>
        <w:t xml:space="preserve">: </w:t>
      </w:r>
      <w:r>
        <w:rPr>
          <w:b/>
          <w:bCs/>
        </w:rPr>
        <w:t xml:space="preserve">Did You Hear What I Hear </w:t>
      </w:r>
      <w:r>
        <w:t xml:space="preserve">(Whitney Houston); </w:t>
      </w:r>
      <w:r>
        <w:rPr>
          <w:b/>
          <w:bCs/>
        </w:rPr>
        <w:t>Silent Night</w:t>
      </w:r>
      <w:r>
        <w:t xml:space="preserve"> (Sarah McLachlan) + BONUS PLAYLIST: </w:t>
      </w:r>
      <w:hyperlink r:id="rId20" w:history="1">
        <w:r w:rsidRPr="00A856C9">
          <w:rPr>
            <w:rStyle w:val="Hyperlink"/>
          </w:rPr>
          <w:t>https://open.spotify.com/user/janemmarrone/playlist/3MrTD9mCP4Aa8ebXHsyFgm?si=mg5bkMBaTF-uLql2zo54ew</w:t>
        </w:r>
      </w:hyperlink>
      <w:r>
        <w:t xml:space="preserve"> </w:t>
      </w:r>
    </w:p>
    <w:p w14:paraId="2A928833" w14:textId="77777777" w:rsidR="00DF50FC" w:rsidRDefault="00DF50FC" w:rsidP="00DF50FC">
      <w:pPr>
        <w:spacing w:after="140" w:line="240" w:lineRule="auto"/>
      </w:pPr>
      <w:r>
        <w:rPr>
          <w:u w:val="single"/>
        </w:rPr>
        <w:t>Linda McCook</w:t>
      </w:r>
      <w:r>
        <w:t xml:space="preserve">: </w:t>
      </w:r>
      <w:r>
        <w:rPr>
          <w:b/>
          <w:bCs/>
        </w:rPr>
        <w:t>O Holy Night</w:t>
      </w:r>
      <w:r>
        <w:t xml:space="preserve"> (C</w:t>
      </w:r>
      <w:r>
        <w:rPr>
          <w:rFonts w:cstheme="minorHAnsi"/>
        </w:rPr>
        <w:t>é</w:t>
      </w:r>
      <w:r>
        <w:t>line Dion)</w:t>
      </w:r>
    </w:p>
    <w:p w14:paraId="527FCBEA" w14:textId="77777777" w:rsidR="00DF50FC" w:rsidRDefault="00DF50FC" w:rsidP="00DF50FC">
      <w:pPr>
        <w:spacing w:after="140" w:line="240" w:lineRule="auto"/>
      </w:pPr>
      <w:r>
        <w:rPr>
          <w:u w:val="single"/>
        </w:rPr>
        <w:lastRenderedPageBreak/>
        <w:t>Kathy Prout</w:t>
      </w:r>
      <w:r>
        <w:t xml:space="preserve">: </w:t>
      </w:r>
      <w:r>
        <w:rPr>
          <w:b/>
          <w:bCs/>
        </w:rPr>
        <w:t>You Make It Feel Like Christmas</w:t>
      </w:r>
      <w:r>
        <w:t xml:space="preserve"> (Neil Diamond); </w:t>
      </w:r>
      <w:r>
        <w:rPr>
          <w:b/>
          <w:bCs/>
        </w:rPr>
        <w:t>If Every Day Was Like Christmas</w:t>
      </w:r>
      <w:r>
        <w:t xml:space="preserve"> (Elvis Presley). I like Neil Diamond Christmas. It is a tradition at my house. The other tradition is that “Elvis” gives me a present every year that is always perfect and does not have to be returned. Elvis has exquisite taste. Every girl needs Elvis! Haha!</w:t>
      </w:r>
    </w:p>
    <w:p w14:paraId="0BBEC37A" w14:textId="77777777" w:rsidR="00DF50FC" w:rsidRPr="00061856" w:rsidRDefault="00DF50FC" w:rsidP="00DF50FC">
      <w:pPr>
        <w:spacing w:after="140" w:line="240" w:lineRule="auto"/>
      </w:pPr>
      <w:r>
        <w:rPr>
          <w:u w:val="single"/>
        </w:rPr>
        <w:t>Pam Rempt</w:t>
      </w:r>
      <w:r>
        <w:t xml:space="preserve">: </w:t>
      </w:r>
      <w:r>
        <w:rPr>
          <w:b/>
          <w:bCs/>
        </w:rPr>
        <w:t>Do You Hear What I Hear</w:t>
      </w:r>
      <w:r>
        <w:t xml:space="preserve">; </w:t>
      </w:r>
      <w:r>
        <w:rPr>
          <w:b/>
          <w:bCs/>
        </w:rPr>
        <w:t>In the Bleak Midwinter</w:t>
      </w:r>
      <w:r>
        <w:t xml:space="preserve"> (Susan Boyle) and from 2020: </w:t>
      </w:r>
      <w:proofErr w:type="gramStart"/>
      <w:r>
        <w:rPr>
          <w:b/>
          <w:bCs/>
        </w:rPr>
        <w:t>Sure</w:t>
      </w:r>
      <w:proofErr w:type="gramEnd"/>
      <w:r>
        <w:rPr>
          <w:b/>
          <w:bCs/>
        </w:rPr>
        <w:t xml:space="preserve"> on a Shining Night </w:t>
      </w:r>
      <w:r>
        <w:t>(</w:t>
      </w:r>
      <w:proofErr w:type="gramStart"/>
      <w:r>
        <w:t>originally</w:t>
      </w:r>
      <w:proofErr w:type="gramEnd"/>
      <w:r>
        <w:t xml:space="preserve"> we had heard it from the USNA choir; this version is from the Minnesota Choral Artists</w:t>
      </w:r>
    </w:p>
    <w:p w14:paraId="305DCF47" w14:textId="77777777" w:rsidR="00DF50FC" w:rsidRDefault="00DF50FC" w:rsidP="00DF50FC">
      <w:pPr>
        <w:spacing w:after="140" w:line="240" w:lineRule="auto"/>
      </w:pPr>
      <w:r>
        <w:rPr>
          <w:u w:val="single"/>
        </w:rPr>
        <w:t>Cameron Smith</w:t>
      </w:r>
      <w:r>
        <w:t xml:space="preserve">: </w:t>
      </w:r>
      <w:r w:rsidRPr="00CE0D10">
        <w:rPr>
          <w:b/>
          <w:bCs/>
        </w:rPr>
        <w:t>White Christmas</w:t>
      </w:r>
      <w:r>
        <w:t xml:space="preserve"> (Bing Crosby)</w:t>
      </w:r>
    </w:p>
    <w:p w14:paraId="19E593DD" w14:textId="77777777" w:rsidR="00DF50FC" w:rsidRDefault="00DF50FC" w:rsidP="00DF50FC">
      <w:pPr>
        <w:spacing w:after="140" w:line="240" w:lineRule="auto"/>
      </w:pPr>
      <w:r>
        <w:rPr>
          <w:u w:val="single"/>
        </w:rPr>
        <w:t>Joan Taylor</w:t>
      </w:r>
      <w:r>
        <w:t xml:space="preserve">: </w:t>
      </w:r>
      <w:r w:rsidRPr="00CE0D10">
        <w:rPr>
          <w:b/>
          <w:bCs/>
        </w:rPr>
        <w:t>The Little Drummer Boy</w:t>
      </w:r>
      <w:r>
        <w:t xml:space="preserve"> (Harry Simeone Chorale)</w:t>
      </w:r>
    </w:p>
    <w:p w14:paraId="17663A30" w14:textId="39FF77A7" w:rsidR="00DF50FC" w:rsidRDefault="00DF50FC" w:rsidP="00DF50FC">
      <w:pPr>
        <w:spacing w:after="140" w:line="240" w:lineRule="auto"/>
      </w:pPr>
      <w:r>
        <w:rPr>
          <w:u w:val="single"/>
        </w:rPr>
        <w:t>Karen Tebrich</w:t>
      </w:r>
      <w:r>
        <w:t xml:space="preserve">: </w:t>
      </w:r>
      <w:r w:rsidRPr="00CE0D10">
        <w:rPr>
          <w:b/>
          <w:bCs/>
        </w:rPr>
        <w:t xml:space="preserve">Mary Did You Know </w:t>
      </w:r>
      <w:r>
        <w:t>(Pentatonix) (</w:t>
      </w:r>
      <w:r w:rsidR="0087417C">
        <w:t>YouTube</w:t>
      </w:r>
      <w:r>
        <w:t xml:space="preserve"> video: </w:t>
      </w:r>
      <w:hyperlink r:id="rId21" w:history="1">
        <w:r w:rsidRPr="00355E78">
          <w:rPr>
            <w:rStyle w:val="Hyperlink"/>
          </w:rPr>
          <w:t>https://youtu.be/ifCWN5pJGIE</w:t>
        </w:r>
      </w:hyperlink>
      <w:r>
        <w:t xml:space="preserve"> </w:t>
      </w:r>
    </w:p>
    <w:p w14:paraId="47D3000E" w14:textId="77777777" w:rsidR="00DF50FC" w:rsidRDefault="00DF50FC" w:rsidP="00DF50FC">
      <w:pPr>
        <w:spacing w:after="140" w:line="240" w:lineRule="auto"/>
      </w:pPr>
      <w:r>
        <w:rPr>
          <w:u w:val="single"/>
        </w:rPr>
        <w:t>Carole Wurster</w:t>
      </w:r>
      <w:r>
        <w:t xml:space="preserve">: </w:t>
      </w:r>
      <w:r w:rsidRPr="00CE0D10">
        <w:rPr>
          <w:b/>
          <w:bCs/>
        </w:rPr>
        <w:t>Have Yourself a Merry Little Christmas</w:t>
      </w:r>
      <w:r>
        <w:t xml:space="preserve"> (Michael Bubl</w:t>
      </w:r>
      <w:r>
        <w:rPr>
          <w:rFonts w:cstheme="minorHAnsi"/>
        </w:rPr>
        <w:t>é</w:t>
      </w:r>
      <w:r>
        <w:t>)</w:t>
      </w:r>
    </w:p>
    <w:p w14:paraId="5359EC25" w14:textId="77777777" w:rsidR="00DF50FC" w:rsidRPr="005B24D1" w:rsidRDefault="00DF50FC" w:rsidP="0090104A"/>
    <w:p w14:paraId="2B368C13" w14:textId="77777777" w:rsidR="00DF50FC" w:rsidRPr="005B24D1" w:rsidRDefault="00DF50FC" w:rsidP="0090104A"/>
    <w:sectPr w:rsidR="00DF50FC" w:rsidRPr="005B24D1">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D23C3" w14:textId="77777777" w:rsidR="00302EA9" w:rsidRDefault="00302EA9" w:rsidP="004C3CB0">
      <w:pPr>
        <w:spacing w:after="0" w:line="240" w:lineRule="auto"/>
      </w:pPr>
      <w:r>
        <w:separator/>
      </w:r>
    </w:p>
  </w:endnote>
  <w:endnote w:type="continuationSeparator" w:id="0">
    <w:p w14:paraId="1D6397ED" w14:textId="77777777" w:rsidR="00302EA9" w:rsidRDefault="00302EA9" w:rsidP="004C3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3375709"/>
      <w:docPartObj>
        <w:docPartGallery w:val="Page Numbers (Bottom of Page)"/>
        <w:docPartUnique/>
      </w:docPartObj>
    </w:sdtPr>
    <w:sdtEndPr>
      <w:rPr>
        <w:noProof/>
      </w:rPr>
    </w:sdtEndPr>
    <w:sdtContent>
      <w:p w14:paraId="7DF3A760" w14:textId="654ADBA1" w:rsidR="00E91947" w:rsidRDefault="00E9194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5590DD" w14:textId="77777777" w:rsidR="00E91947" w:rsidRDefault="00E919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43C72" w14:textId="77777777" w:rsidR="00302EA9" w:rsidRDefault="00302EA9" w:rsidP="004C3CB0">
      <w:pPr>
        <w:spacing w:after="0" w:line="240" w:lineRule="auto"/>
      </w:pPr>
      <w:r>
        <w:separator/>
      </w:r>
    </w:p>
  </w:footnote>
  <w:footnote w:type="continuationSeparator" w:id="0">
    <w:p w14:paraId="46DC8375" w14:textId="77777777" w:rsidR="00302EA9" w:rsidRDefault="00302EA9" w:rsidP="004C3C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79F60" w14:textId="6B86FBDB" w:rsidR="004C3CB0" w:rsidRPr="003C6D5B" w:rsidRDefault="00DA69A8" w:rsidP="004C3CB0">
    <w:pPr>
      <w:pStyle w:val="Header"/>
      <w:jc w:val="center"/>
      <w:rPr>
        <w:sz w:val="20"/>
        <w:szCs w:val="20"/>
      </w:rPr>
    </w:pPr>
    <w:r>
      <w:rPr>
        <w:b/>
        <w:bCs/>
        <w:sz w:val="28"/>
        <w:szCs w:val="28"/>
      </w:rPr>
      <w:t xml:space="preserve">Annual </w:t>
    </w:r>
    <w:r w:rsidR="004C3CB0" w:rsidRPr="00DF50FC">
      <w:rPr>
        <w:b/>
        <w:bCs/>
        <w:sz w:val="28"/>
        <w:szCs w:val="28"/>
      </w:rPr>
      <w:t xml:space="preserve">Book </w:t>
    </w:r>
    <w:r w:rsidR="0032389E" w:rsidRPr="00DF50FC">
      <w:rPr>
        <w:b/>
        <w:bCs/>
        <w:sz w:val="28"/>
        <w:szCs w:val="28"/>
      </w:rPr>
      <w:t>+ Gift</w:t>
    </w:r>
    <w:r w:rsidR="009363F9">
      <w:rPr>
        <w:b/>
        <w:bCs/>
        <w:sz w:val="28"/>
        <w:szCs w:val="28"/>
      </w:rPr>
      <w:t xml:space="preserve"> + Music</w:t>
    </w:r>
    <w:r w:rsidR="0032389E" w:rsidRPr="00DF50FC">
      <w:rPr>
        <w:b/>
        <w:bCs/>
        <w:sz w:val="28"/>
        <w:szCs w:val="28"/>
      </w:rPr>
      <w:t xml:space="preserve"> </w:t>
    </w:r>
    <w:r w:rsidR="004C3CB0" w:rsidRPr="00DF50FC">
      <w:rPr>
        <w:b/>
        <w:bCs/>
        <w:sz w:val="28"/>
        <w:szCs w:val="28"/>
      </w:rPr>
      <w:t>Recommendations from USNA 66 Ladies Group</w:t>
    </w:r>
    <w:r w:rsidR="004C3CB0">
      <w:rPr>
        <w:b/>
        <w:bCs/>
      </w:rPr>
      <w:t xml:space="preserve">             </w:t>
    </w:r>
    <w:r w:rsidR="004C3CB0">
      <w:rPr>
        <w:b/>
        <w:bCs/>
      </w:rPr>
      <w:br/>
    </w:r>
    <w:r w:rsidR="0032389E" w:rsidRPr="00DF50FC">
      <w:rPr>
        <w:b/>
        <w:bCs/>
        <w:sz w:val="24"/>
        <w:szCs w:val="24"/>
      </w:rPr>
      <w:t>December</w:t>
    </w:r>
    <w:r w:rsidR="004C3CB0" w:rsidRPr="00DF50FC">
      <w:rPr>
        <w:b/>
        <w:bCs/>
        <w:sz w:val="24"/>
        <w:szCs w:val="24"/>
      </w:rPr>
      <w:t xml:space="preserve"> 202</w:t>
    </w:r>
    <w:r w:rsidR="005B24D1">
      <w:rPr>
        <w:b/>
        <w:bCs/>
        <w:sz w:val="24"/>
        <w:szCs w:val="2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6B4129"/>
    <w:multiLevelType w:val="hybridMultilevel"/>
    <w:tmpl w:val="FFF4E7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5464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D45"/>
    <w:rsid w:val="00012AAA"/>
    <w:rsid w:val="0002240E"/>
    <w:rsid w:val="00052A4C"/>
    <w:rsid w:val="0006601E"/>
    <w:rsid w:val="000735D8"/>
    <w:rsid w:val="00082898"/>
    <w:rsid w:val="00093F54"/>
    <w:rsid w:val="000B7AE7"/>
    <w:rsid w:val="000C1C89"/>
    <w:rsid w:val="000E1944"/>
    <w:rsid w:val="000F64C4"/>
    <w:rsid w:val="00102B94"/>
    <w:rsid w:val="00103C58"/>
    <w:rsid w:val="00124BE1"/>
    <w:rsid w:val="00130589"/>
    <w:rsid w:val="00170BEF"/>
    <w:rsid w:val="001A18AD"/>
    <w:rsid w:val="001B75D2"/>
    <w:rsid w:val="001D4A53"/>
    <w:rsid w:val="001F7A16"/>
    <w:rsid w:val="00264D5F"/>
    <w:rsid w:val="00273543"/>
    <w:rsid w:val="002857A1"/>
    <w:rsid w:val="002A7614"/>
    <w:rsid w:val="002C0BEC"/>
    <w:rsid w:val="002C2C65"/>
    <w:rsid w:val="002C3D0C"/>
    <w:rsid w:val="002D455A"/>
    <w:rsid w:val="002E5840"/>
    <w:rsid w:val="002F7792"/>
    <w:rsid w:val="003029E0"/>
    <w:rsid w:val="00302EA9"/>
    <w:rsid w:val="00315D45"/>
    <w:rsid w:val="00321D06"/>
    <w:rsid w:val="0032225B"/>
    <w:rsid w:val="0032389E"/>
    <w:rsid w:val="00330233"/>
    <w:rsid w:val="00356EED"/>
    <w:rsid w:val="00361A7C"/>
    <w:rsid w:val="00374DBE"/>
    <w:rsid w:val="0039596D"/>
    <w:rsid w:val="003A169B"/>
    <w:rsid w:val="003A59BD"/>
    <w:rsid w:val="003A5ECF"/>
    <w:rsid w:val="003C6D5B"/>
    <w:rsid w:val="003D5821"/>
    <w:rsid w:val="003F3D93"/>
    <w:rsid w:val="003F4543"/>
    <w:rsid w:val="003F6EDD"/>
    <w:rsid w:val="004059E4"/>
    <w:rsid w:val="00456D5D"/>
    <w:rsid w:val="00457903"/>
    <w:rsid w:val="00472912"/>
    <w:rsid w:val="004B6DE0"/>
    <w:rsid w:val="004C063C"/>
    <w:rsid w:val="004C3CB0"/>
    <w:rsid w:val="00527694"/>
    <w:rsid w:val="0053288E"/>
    <w:rsid w:val="00553491"/>
    <w:rsid w:val="005B24D1"/>
    <w:rsid w:val="005C3E02"/>
    <w:rsid w:val="005F545D"/>
    <w:rsid w:val="00605E73"/>
    <w:rsid w:val="00606925"/>
    <w:rsid w:val="006517F7"/>
    <w:rsid w:val="006577E4"/>
    <w:rsid w:val="006608B4"/>
    <w:rsid w:val="00696F5D"/>
    <w:rsid w:val="006B35F1"/>
    <w:rsid w:val="006C77D8"/>
    <w:rsid w:val="006D33E7"/>
    <w:rsid w:val="006E23A6"/>
    <w:rsid w:val="00717495"/>
    <w:rsid w:val="0072563E"/>
    <w:rsid w:val="0073385B"/>
    <w:rsid w:val="00763176"/>
    <w:rsid w:val="007642B1"/>
    <w:rsid w:val="0078035D"/>
    <w:rsid w:val="00796852"/>
    <w:rsid w:val="007D6ABC"/>
    <w:rsid w:val="007E097B"/>
    <w:rsid w:val="007E170B"/>
    <w:rsid w:val="007E7E14"/>
    <w:rsid w:val="00803A94"/>
    <w:rsid w:val="00813F4C"/>
    <w:rsid w:val="008143E2"/>
    <w:rsid w:val="00823C2F"/>
    <w:rsid w:val="00825C0F"/>
    <w:rsid w:val="00840EA0"/>
    <w:rsid w:val="00845762"/>
    <w:rsid w:val="008457D8"/>
    <w:rsid w:val="0087417C"/>
    <w:rsid w:val="008A6BF2"/>
    <w:rsid w:val="008B5A38"/>
    <w:rsid w:val="008F24EC"/>
    <w:rsid w:val="008F2B39"/>
    <w:rsid w:val="008F7A95"/>
    <w:rsid w:val="008F7C98"/>
    <w:rsid w:val="0090104A"/>
    <w:rsid w:val="00923077"/>
    <w:rsid w:val="00931F1F"/>
    <w:rsid w:val="009342D5"/>
    <w:rsid w:val="009363F9"/>
    <w:rsid w:val="00942986"/>
    <w:rsid w:val="009441AD"/>
    <w:rsid w:val="0094567E"/>
    <w:rsid w:val="00962BCC"/>
    <w:rsid w:val="009640AE"/>
    <w:rsid w:val="009C113D"/>
    <w:rsid w:val="009E188A"/>
    <w:rsid w:val="00A13346"/>
    <w:rsid w:val="00A33B9D"/>
    <w:rsid w:val="00A8242C"/>
    <w:rsid w:val="00A926EC"/>
    <w:rsid w:val="00A96E2D"/>
    <w:rsid w:val="00A97C56"/>
    <w:rsid w:val="00AB04DB"/>
    <w:rsid w:val="00AC5722"/>
    <w:rsid w:val="00AE5E77"/>
    <w:rsid w:val="00AF2932"/>
    <w:rsid w:val="00B20B30"/>
    <w:rsid w:val="00B37AC1"/>
    <w:rsid w:val="00B522FA"/>
    <w:rsid w:val="00B63047"/>
    <w:rsid w:val="00B65A00"/>
    <w:rsid w:val="00B81F12"/>
    <w:rsid w:val="00B82AAA"/>
    <w:rsid w:val="00BB5730"/>
    <w:rsid w:val="00BE46E8"/>
    <w:rsid w:val="00BE5B80"/>
    <w:rsid w:val="00BE7156"/>
    <w:rsid w:val="00C1182D"/>
    <w:rsid w:val="00C26AE6"/>
    <w:rsid w:val="00C30DF5"/>
    <w:rsid w:val="00C563E5"/>
    <w:rsid w:val="00C6575E"/>
    <w:rsid w:val="00C736E0"/>
    <w:rsid w:val="00CA4CCF"/>
    <w:rsid w:val="00CD4142"/>
    <w:rsid w:val="00D03938"/>
    <w:rsid w:val="00D34447"/>
    <w:rsid w:val="00D60040"/>
    <w:rsid w:val="00D6088A"/>
    <w:rsid w:val="00D93661"/>
    <w:rsid w:val="00DA69A8"/>
    <w:rsid w:val="00DB5420"/>
    <w:rsid w:val="00DE0490"/>
    <w:rsid w:val="00DF50FC"/>
    <w:rsid w:val="00E175FD"/>
    <w:rsid w:val="00E216B1"/>
    <w:rsid w:val="00E244BC"/>
    <w:rsid w:val="00E81256"/>
    <w:rsid w:val="00E91947"/>
    <w:rsid w:val="00EB175F"/>
    <w:rsid w:val="00EC749F"/>
    <w:rsid w:val="00F30A2B"/>
    <w:rsid w:val="00F41E9A"/>
    <w:rsid w:val="00F81DDD"/>
    <w:rsid w:val="00FA11E3"/>
    <w:rsid w:val="00FA230C"/>
    <w:rsid w:val="00FD4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93C62"/>
  <w15:chartTrackingRefBased/>
  <w15:docId w15:val="{BA60C59F-EB9D-4393-8172-395B10E13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5D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C3C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3CB0"/>
  </w:style>
  <w:style w:type="paragraph" w:styleId="Footer">
    <w:name w:val="footer"/>
    <w:basedOn w:val="Normal"/>
    <w:link w:val="FooterChar"/>
    <w:uiPriority w:val="99"/>
    <w:unhideWhenUsed/>
    <w:rsid w:val="004C3C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CB0"/>
  </w:style>
  <w:style w:type="character" w:styleId="Hyperlink">
    <w:name w:val="Hyperlink"/>
    <w:basedOn w:val="DefaultParagraphFont"/>
    <w:uiPriority w:val="99"/>
    <w:unhideWhenUsed/>
    <w:rsid w:val="0032389E"/>
    <w:rPr>
      <w:color w:val="0563C1" w:themeColor="hyperlink"/>
      <w:u w:val="single"/>
    </w:rPr>
  </w:style>
  <w:style w:type="character" w:styleId="UnresolvedMention">
    <w:name w:val="Unresolved Mention"/>
    <w:basedOn w:val="DefaultParagraphFont"/>
    <w:uiPriority w:val="99"/>
    <w:semiHidden/>
    <w:unhideWhenUsed/>
    <w:rsid w:val="0032389E"/>
    <w:rPr>
      <w:color w:val="605E5C"/>
      <w:shd w:val="clear" w:color="auto" w:fill="E1DFDD"/>
    </w:rPr>
  </w:style>
  <w:style w:type="paragraph" w:styleId="ListParagraph">
    <w:name w:val="List Paragraph"/>
    <w:basedOn w:val="Normal"/>
    <w:uiPriority w:val="34"/>
    <w:qFormat/>
    <w:rsid w:val="00AF2932"/>
    <w:pPr>
      <w:ind w:left="720"/>
      <w:contextualSpacing/>
    </w:pPr>
  </w:style>
  <w:style w:type="character" w:styleId="FollowedHyperlink">
    <w:name w:val="FollowedHyperlink"/>
    <w:basedOn w:val="DefaultParagraphFont"/>
    <w:uiPriority w:val="99"/>
    <w:semiHidden/>
    <w:unhideWhenUsed/>
    <w:rsid w:val="00B522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stores/page/FF2BFA7D-45D2-4FDC-9E8D-05A6258F1098?ingress=2&amp;lp_context_asin=B08D98XBX8&amp;visitId=0d4b3ac4-86c5-4399-8150-3c5cf072c195&amp;store_ref=bl_ast_dp_brandLogo_sto&amp;ref_=ast_bln" TargetMode="External"/><Relationship Id="rId13" Type="http://schemas.openxmlformats.org/officeDocument/2006/relationships/hyperlink" Target="http://www.Wearwellow.com" TargetMode="External"/><Relationship Id="rId18" Type="http://schemas.openxmlformats.org/officeDocument/2006/relationships/hyperlink" Target="https://www.amazon.com/Monocular-Telescope-Smartphone-Birding-Hunting/dp/B096S9QYLB/ref=sr_1_3?keywords=monocular+scope+for+iphone&amp;qid=1636657461&amp;qsid=132-2217729-2148760&amp;s=digital-text&amp;sr=1-3&amp;sres=B07B8XTS3Z%2CB07KFTV8WM%2CB096S9QYLB%2CB013D2ULO6%2CB01788LT3S%2CB06XKNDJHP%2CB07B87SS92%2CB08TM47W1M%2CB07XP1619N%2CB07CNL85TT%2CB08LDQGYVH%2CB08R8JNF4M%2CB07PGK38M3%2CB07JW9KHZ2%2CB091GJQP8Q%2CB01K7M0JEM&amp;srpt=TELESCOPE" TargetMode="External"/><Relationship Id="rId3" Type="http://schemas.openxmlformats.org/officeDocument/2006/relationships/settings" Target="settings.xml"/><Relationship Id="rId21" Type="http://schemas.openxmlformats.org/officeDocument/2006/relationships/hyperlink" Target="https://youtu.be/ifCWN5pJGIE" TargetMode="External"/><Relationship Id="rId7" Type="http://schemas.openxmlformats.org/officeDocument/2006/relationships/hyperlink" Target="https://watch.britbox.com/us/gifting" TargetMode="External"/><Relationship Id="rId12" Type="http://schemas.openxmlformats.org/officeDocument/2006/relationships/hyperlink" Target="https://www.amazon.com/Uzzle-Popular-Suitable-Children-Pattern/dp/B0BFP4VZCP/ref=sxin_17_pa_sp_search_thematic_sspa?content-id=amzn1.sym.b8835974-eacc-4ffa-8f77-b14ee5f0007c%3Aamzn1.sym.b8835974-eacc-4ffa-8f77-b14ee5f0007c&amp;cv_ct_cx=the%2Buzzle%2Bgame%2Breviews&amp;hvadid=683850774379&amp;hvdev=c&amp;hvexpln=0&amp;hvlocphy=9010882&amp;hvnetw=g&amp;hvocijid=5404343224636858714--&amp;hvqmt=b&amp;hvrand=5404343224636858714&amp;hvtargid=kwd-1930199341383&amp;hydadcr=8762_13524910&amp;keywords=the%2Buzzle%2Bgame%2Breviews&amp;mcid=6866d91ab50f3da5804bb7b5a6ae0c1c&amp;pd_rd_i=B0BFP4VZCP&amp;pd_rd_r=049a1b86-6e54-4e96-ad9b-56b186bb3e33&amp;pd_rd_w=nmXMk&amp;pd_rd_wg=jyEry&amp;pf_rd_p=b8835974-eacc-4ffa-8f77-b14ee5f0007c&amp;pf_rd_r=47M0VTRKP9K6P7PTM4QM&amp;qid=1763653865&amp;sbo=RZvfv%2F%2FHxDF%2BO5021pAnSA%3D%3D&amp;sr=1-1-e169343e-09af-4d41-85b1-8335fe8f32d0-spons&amp;aref=d8aIhENbPc&amp;sp_csd=d2lkZ2V0TmFtZT1zcF9zZWFyY2hfdGhlbWF0aWM&amp;th=1" TargetMode="External"/><Relationship Id="rId17" Type="http://schemas.openxmlformats.org/officeDocument/2006/relationships/hyperlink" Target="https://shop.navyonline.com/Midnopoly"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makingmemorieswithyourkids.com/2015/01/money-fries-perfect-money-gift-idea/" TargetMode="External"/><Relationship Id="rId20" Type="http://schemas.openxmlformats.org/officeDocument/2006/relationships/hyperlink" Target="https://open.spotify.com/user/janemmarrone/playlist/3MrTD9mCP4Aa8ebXHsyFgm?si=mg5bkMBaTF-uLql2zo54e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mazon.com/MAGNA-TILES-microMAGS-26-Piece-Magnetic-Construction/dp/B0CX4RLCXW/ref=sr_1_1?crid=1F0JXZ8K2CH26&amp;dib=eyJ2IjoiMSJ9.i0Exr3eNzuMTRvbsoobCRbZtbJOdt4qPYjYYfagvIhNoE0OgKAIbrUQraimRQMQk_io-THsuQWjFX_SCd6CsOqqoE5tSHNEpSYIXUguNLALfajXZNrQjmnZa-g42LQzrEJzUaRny08J6Y3K2Qgvv1kSIod-Hn6StYQMXWtbVgok7qNm_UcY5WXTWcw-5Ud1SJpx6IqKWpMrfbTtkYkq11ShN6hpIFFRXOwiYUG6xJlE.il0gItpxAAyDiE6dY7oKcyyjNKqgU31go2c3ZYR37Xw&amp;dib_tag=se&amp;keywords=magnet%2Btiles%2Bmini%2Btravel&amp;qid=1763652956&amp;s=financial&amp;sprefix=magnet%2Btiles%2Bmini%2Btravel%2Cfinancial%2C87&amp;sr=1-1&amp;th=1"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pinterest.com/pin/547398529684084417/" TargetMode="External"/><Relationship Id="rId23" Type="http://schemas.openxmlformats.org/officeDocument/2006/relationships/footer" Target="footer1.xml"/><Relationship Id="rId10" Type="http://schemas.openxmlformats.org/officeDocument/2006/relationships/hyperlink" Target="https://shop.whitehousehistory.org/collections/ornaments" TargetMode="External"/><Relationship Id="rId19" Type="http://schemas.openxmlformats.org/officeDocument/2006/relationships/hyperlink" Target="https://music.apple.com/us/playlist/holidays-usna-sisters/pl.u-55D6677c8R7rM1" TargetMode="External"/><Relationship Id="rId4" Type="http://schemas.openxmlformats.org/officeDocument/2006/relationships/webSettings" Target="webSettings.xml"/><Relationship Id="rId9" Type="http://schemas.openxmlformats.org/officeDocument/2006/relationships/hyperlink" Target="https://www.amazon.com/dp/B0C2JDNDNV?ref_=ppx_hzsearch_conn_dt_b_fed_asin_title_6&amp;th=1" TargetMode="External"/><Relationship Id="rId14" Type="http://schemas.openxmlformats.org/officeDocument/2006/relationships/hyperlink" Target="http://www.lovevery.com"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12</Pages>
  <Words>4934</Words>
  <Characters>25068</Characters>
  <Application>Microsoft Office Word</Application>
  <DocSecurity>0</DocSecurity>
  <Lines>737</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Long</dc:creator>
  <cp:keywords/>
  <dc:description/>
  <cp:lastModifiedBy>Therese Long</cp:lastModifiedBy>
  <cp:revision>12</cp:revision>
  <cp:lastPrinted>2025-12-06T22:06:00Z</cp:lastPrinted>
  <dcterms:created xsi:type="dcterms:W3CDTF">2025-12-06T20:17:00Z</dcterms:created>
  <dcterms:modified xsi:type="dcterms:W3CDTF">2025-12-06T23:54:00Z</dcterms:modified>
</cp:coreProperties>
</file>